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9888"/>
      </w:tblGrid>
      <w:tr w:rsidR="00040C1A">
        <w:tc>
          <w:tcPr>
            <w:tcW w:w="9888" w:type="dxa"/>
          </w:tcPr>
          <w:p w:rsidR="00040C1A" w:rsidRDefault="00040C1A" w:rsidP="00E07E35">
            <w:pPr>
              <w:spacing w:line="228" w:lineRule="auto"/>
              <w:ind w:right="318"/>
              <w:jc w:val="center"/>
              <w:rPr>
                <w:rFonts w:ascii="TimesDL" w:hAnsi="TimesDL" w:cs="TimesDL"/>
                <w:sz w:val="18"/>
                <w:szCs w:val="18"/>
              </w:rPr>
            </w:pPr>
            <w:r w:rsidRPr="00590B70">
              <w:rPr>
                <w:rFonts w:ascii="TimesDL" w:hAnsi="TimesDL" w:cs="TimesDL"/>
                <w:sz w:val="18"/>
                <w:szCs w:val="18"/>
              </w:rPr>
              <w:object w:dxaOrig="901"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o:ole="" fillcolor="window">
                  <v:imagedata r:id="rId7" o:title=""/>
                </v:shape>
                <o:OLEObject Type="Embed" ProgID="Word.Picture.8" ShapeID="_x0000_i1025" DrawAspect="Content" ObjectID="_1747722352" r:id="rId8"/>
              </w:object>
            </w:r>
          </w:p>
        </w:tc>
      </w:tr>
    </w:tbl>
    <w:p w:rsidR="00040C1A" w:rsidRPr="008B3973" w:rsidRDefault="00040C1A" w:rsidP="008B3973">
      <w:pPr>
        <w:spacing w:line="216" w:lineRule="auto"/>
        <w:jc w:val="center"/>
        <w:rPr>
          <w:sz w:val="32"/>
          <w:szCs w:val="32"/>
        </w:rPr>
      </w:pPr>
      <w:r w:rsidRPr="008B3973">
        <w:rPr>
          <w:sz w:val="32"/>
          <w:szCs w:val="32"/>
        </w:rPr>
        <w:t xml:space="preserve">АДМИНИСТРАЦИЯ </w:t>
      </w:r>
    </w:p>
    <w:p w:rsidR="00040C1A" w:rsidRPr="008B3973" w:rsidRDefault="00040C1A" w:rsidP="008B3973">
      <w:pPr>
        <w:spacing w:line="216" w:lineRule="auto"/>
        <w:jc w:val="center"/>
        <w:rPr>
          <w:sz w:val="32"/>
          <w:szCs w:val="32"/>
        </w:rPr>
      </w:pPr>
      <w:r w:rsidRPr="008B3973">
        <w:rPr>
          <w:sz w:val="32"/>
          <w:szCs w:val="32"/>
        </w:rPr>
        <w:t xml:space="preserve">ВОЗНЕСЕНСКОГО МУНИЦИПАЛЬНОГО </w:t>
      </w:r>
      <w:r w:rsidR="0030063A">
        <w:rPr>
          <w:sz w:val="32"/>
          <w:szCs w:val="32"/>
        </w:rPr>
        <w:t>ОКРУГА</w:t>
      </w:r>
    </w:p>
    <w:p w:rsidR="00040C1A" w:rsidRPr="008B3973" w:rsidRDefault="00040C1A" w:rsidP="008B3973">
      <w:pPr>
        <w:pStyle w:val="1"/>
        <w:spacing w:line="216" w:lineRule="auto"/>
        <w:rPr>
          <w:b w:val="0"/>
          <w:bCs/>
          <w:sz w:val="32"/>
          <w:szCs w:val="32"/>
        </w:rPr>
      </w:pPr>
      <w:r w:rsidRPr="008B3973">
        <w:rPr>
          <w:b w:val="0"/>
          <w:bCs/>
          <w:sz w:val="32"/>
          <w:szCs w:val="32"/>
        </w:rPr>
        <w:t>НИЖЕГОРОДСКОЙ ОБЛАСТИ</w:t>
      </w:r>
    </w:p>
    <w:p w:rsidR="009E0521" w:rsidRPr="0071389E" w:rsidRDefault="009E0521" w:rsidP="008B3973">
      <w:pPr>
        <w:spacing w:line="216" w:lineRule="auto"/>
        <w:jc w:val="center"/>
        <w:rPr>
          <w:bCs/>
          <w:spacing w:val="100"/>
          <w:sz w:val="28"/>
          <w:szCs w:val="32"/>
        </w:rPr>
      </w:pPr>
    </w:p>
    <w:p w:rsidR="00040C1A" w:rsidRPr="006E4D61" w:rsidRDefault="00040C1A" w:rsidP="008B3973">
      <w:pPr>
        <w:spacing w:line="216" w:lineRule="auto"/>
        <w:jc w:val="center"/>
        <w:rPr>
          <w:bCs/>
          <w:spacing w:val="100"/>
          <w:sz w:val="32"/>
          <w:szCs w:val="32"/>
        </w:rPr>
      </w:pPr>
      <w:r w:rsidRPr="006E4D61">
        <w:rPr>
          <w:bCs/>
          <w:spacing w:val="100"/>
          <w:sz w:val="32"/>
          <w:szCs w:val="32"/>
        </w:rPr>
        <w:t>ПОСТАНОВЛЕНИЕ</w:t>
      </w:r>
    </w:p>
    <w:p w:rsidR="00040C1A" w:rsidRPr="0071389E" w:rsidRDefault="00040C1A" w:rsidP="008B3973">
      <w:pPr>
        <w:spacing w:line="216" w:lineRule="auto"/>
        <w:rPr>
          <w:sz w:val="28"/>
        </w:rPr>
      </w:pPr>
    </w:p>
    <w:p w:rsidR="00040C1A" w:rsidRDefault="006E4D61" w:rsidP="00D7498E">
      <w:pPr>
        <w:spacing w:line="216" w:lineRule="auto"/>
        <w:rPr>
          <w:sz w:val="28"/>
          <w:szCs w:val="28"/>
        </w:rPr>
      </w:pPr>
      <w:r>
        <w:rPr>
          <w:sz w:val="28"/>
          <w:szCs w:val="28"/>
        </w:rPr>
        <w:t>01</w:t>
      </w:r>
      <w:r w:rsidR="005360D7" w:rsidRPr="008B3973">
        <w:rPr>
          <w:sz w:val="28"/>
          <w:szCs w:val="28"/>
        </w:rPr>
        <w:t xml:space="preserve"> </w:t>
      </w:r>
      <w:r w:rsidR="00D7498E">
        <w:rPr>
          <w:sz w:val="28"/>
          <w:szCs w:val="28"/>
        </w:rPr>
        <w:t>июня</w:t>
      </w:r>
      <w:r w:rsidR="003B704E" w:rsidRPr="008B3973">
        <w:rPr>
          <w:sz w:val="28"/>
          <w:szCs w:val="28"/>
        </w:rPr>
        <w:t xml:space="preserve"> </w:t>
      </w:r>
      <w:r w:rsidR="00040C1A" w:rsidRPr="008B3973">
        <w:rPr>
          <w:sz w:val="28"/>
          <w:szCs w:val="28"/>
        </w:rPr>
        <w:t>20</w:t>
      </w:r>
      <w:r w:rsidR="00E5224D" w:rsidRPr="008B3973">
        <w:rPr>
          <w:sz w:val="28"/>
          <w:szCs w:val="28"/>
        </w:rPr>
        <w:t>2</w:t>
      </w:r>
      <w:r w:rsidR="0030063A">
        <w:rPr>
          <w:sz w:val="28"/>
          <w:szCs w:val="28"/>
        </w:rPr>
        <w:t>3</w:t>
      </w:r>
      <w:r w:rsidR="00040C1A" w:rsidRPr="008B3973">
        <w:rPr>
          <w:sz w:val="28"/>
          <w:szCs w:val="28"/>
        </w:rPr>
        <w:t xml:space="preserve"> года                         </w:t>
      </w:r>
      <w:r w:rsidR="005360D7" w:rsidRPr="008B3973">
        <w:rPr>
          <w:sz w:val="28"/>
          <w:szCs w:val="28"/>
        </w:rPr>
        <w:t xml:space="preserve">            </w:t>
      </w:r>
      <w:r w:rsidR="00040C1A" w:rsidRPr="008B3973">
        <w:rPr>
          <w:sz w:val="28"/>
          <w:szCs w:val="28"/>
        </w:rPr>
        <w:t xml:space="preserve">     </w:t>
      </w:r>
      <w:r w:rsidR="00861CF5">
        <w:rPr>
          <w:sz w:val="28"/>
          <w:szCs w:val="28"/>
        </w:rPr>
        <w:t xml:space="preserve">                           </w:t>
      </w:r>
      <w:r w:rsidR="006D7DBF">
        <w:rPr>
          <w:sz w:val="28"/>
          <w:szCs w:val="28"/>
        </w:rPr>
        <w:t xml:space="preserve">      </w:t>
      </w:r>
      <w:r w:rsidR="00861CF5">
        <w:rPr>
          <w:sz w:val="28"/>
          <w:szCs w:val="28"/>
        </w:rPr>
        <w:t xml:space="preserve">   </w:t>
      </w:r>
      <w:r w:rsidR="00922C84">
        <w:rPr>
          <w:sz w:val="28"/>
          <w:szCs w:val="28"/>
        </w:rPr>
        <w:t xml:space="preserve"> </w:t>
      </w:r>
      <w:r w:rsidR="0030063A">
        <w:rPr>
          <w:sz w:val="28"/>
          <w:szCs w:val="28"/>
        </w:rPr>
        <w:t xml:space="preserve"> </w:t>
      </w:r>
      <w:r w:rsidR="00E07E35">
        <w:rPr>
          <w:sz w:val="28"/>
          <w:szCs w:val="28"/>
        </w:rPr>
        <w:t xml:space="preserve"> </w:t>
      </w:r>
      <w:r w:rsidR="0030063A">
        <w:rPr>
          <w:sz w:val="28"/>
          <w:szCs w:val="28"/>
        </w:rPr>
        <w:t xml:space="preserve"> </w:t>
      </w:r>
      <w:r w:rsidR="00040C1A" w:rsidRPr="008B3973">
        <w:rPr>
          <w:sz w:val="28"/>
          <w:szCs w:val="28"/>
        </w:rPr>
        <w:t>№</w:t>
      </w:r>
      <w:r w:rsidR="006D7DBF">
        <w:rPr>
          <w:sz w:val="28"/>
          <w:szCs w:val="28"/>
        </w:rPr>
        <w:t xml:space="preserve"> </w:t>
      </w:r>
      <w:r>
        <w:rPr>
          <w:sz w:val="28"/>
          <w:szCs w:val="28"/>
        </w:rPr>
        <w:t>799</w:t>
      </w:r>
      <w:r w:rsidR="00D7498E">
        <w:rPr>
          <w:sz w:val="28"/>
          <w:szCs w:val="28"/>
        </w:rPr>
        <w:t xml:space="preserve">     </w:t>
      </w:r>
    </w:p>
    <w:p w:rsidR="00D7498E" w:rsidRDefault="00D7498E" w:rsidP="00D7498E">
      <w:pPr>
        <w:spacing w:line="216" w:lineRule="auto"/>
        <w:rPr>
          <w:sz w:val="28"/>
          <w:szCs w:val="28"/>
        </w:rPr>
      </w:pPr>
    </w:p>
    <w:p w:rsidR="00D7498E" w:rsidRPr="00D7498E" w:rsidRDefault="00D7498E" w:rsidP="00D7498E">
      <w:pPr>
        <w:spacing w:line="264" w:lineRule="auto"/>
        <w:jc w:val="center"/>
        <w:rPr>
          <w:b/>
          <w:sz w:val="28"/>
          <w:szCs w:val="28"/>
        </w:rPr>
      </w:pPr>
      <w:r>
        <w:rPr>
          <w:b/>
          <w:sz w:val="28"/>
          <w:szCs w:val="28"/>
        </w:rPr>
        <w:t>«</w:t>
      </w:r>
      <w:r w:rsidRPr="00D7498E">
        <w:rPr>
          <w:b/>
          <w:sz w:val="28"/>
          <w:szCs w:val="28"/>
        </w:rPr>
        <w:t xml:space="preserve">Об утверждении </w:t>
      </w:r>
      <w:r w:rsidR="0071389E">
        <w:rPr>
          <w:b/>
          <w:sz w:val="28"/>
          <w:szCs w:val="28"/>
        </w:rPr>
        <w:t>П</w:t>
      </w:r>
      <w:r w:rsidRPr="00D7498E">
        <w:rPr>
          <w:b/>
          <w:sz w:val="28"/>
          <w:szCs w:val="28"/>
        </w:rPr>
        <w:t xml:space="preserve">оложения о создании условий для организации </w:t>
      </w:r>
      <w:r w:rsidR="0026259D">
        <w:rPr>
          <w:b/>
          <w:sz w:val="28"/>
          <w:szCs w:val="28"/>
        </w:rPr>
        <w:t xml:space="preserve">и развития </w:t>
      </w:r>
      <w:r w:rsidRPr="00D7498E">
        <w:rPr>
          <w:b/>
          <w:sz w:val="28"/>
          <w:szCs w:val="28"/>
        </w:rPr>
        <w:t>добровольной пожарной охраны на территории Вознесенского муниципального округа Нижегородской области</w:t>
      </w:r>
      <w:r>
        <w:rPr>
          <w:b/>
          <w:sz w:val="28"/>
          <w:szCs w:val="28"/>
        </w:rPr>
        <w:t>»</w:t>
      </w:r>
    </w:p>
    <w:p w:rsidR="00D7498E" w:rsidRPr="00D7498E" w:rsidRDefault="00D7498E" w:rsidP="00D7498E">
      <w:pPr>
        <w:spacing w:line="264" w:lineRule="auto"/>
        <w:jc w:val="center"/>
        <w:rPr>
          <w:b/>
          <w:sz w:val="28"/>
          <w:szCs w:val="28"/>
        </w:rPr>
      </w:pPr>
    </w:p>
    <w:p w:rsidR="0071389E" w:rsidRDefault="00D7498E" w:rsidP="00D7498E">
      <w:pPr>
        <w:spacing w:line="264" w:lineRule="auto"/>
        <w:ind w:firstLine="709"/>
        <w:jc w:val="both"/>
        <w:rPr>
          <w:sz w:val="28"/>
          <w:szCs w:val="28"/>
        </w:rPr>
      </w:pPr>
      <w:proofErr w:type="gramStart"/>
      <w:r w:rsidRPr="00D7498E">
        <w:rPr>
          <w:sz w:val="28"/>
          <w:szCs w:val="28"/>
        </w:rPr>
        <w:t>В соответствии со статьями 4, 19 Федерального закона от 21</w:t>
      </w:r>
      <w:r w:rsidR="0071389E">
        <w:rPr>
          <w:sz w:val="28"/>
          <w:szCs w:val="28"/>
        </w:rPr>
        <w:t xml:space="preserve"> декабря </w:t>
      </w:r>
      <w:r w:rsidRPr="00D7498E">
        <w:rPr>
          <w:sz w:val="28"/>
          <w:szCs w:val="28"/>
        </w:rPr>
        <w:t>1994</w:t>
      </w:r>
      <w:r w:rsidR="0071389E">
        <w:rPr>
          <w:sz w:val="28"/>
          <w:szCs w:val="28"/>
        </w:rPr>
        <w:t xml:space="preserve"> года</w:t>
      </w:r>
      <w:r w:rsidRPr="00D7498E">
        <w:rPr>
          <w:sz w:val="28"/>
          <w:szCs w:val="28"/>
        </w:rPr>
        <w:t xml:space="preserve"> № 69-ФЗ «О пожарной безопасности», Федеральным законом от 06</w:t>
      </w:r>
      <w:r w:rsidR="0071389E">
        <w:rPr>
          <w:sz w:val="28"/>
          <w:szCs w:val="28"/>
        </w:rPr>
        <w:t xml:space="preserve"> мая </w:t>
      </w:r>
      <w:r w:rsidRPr="00D7498E">
        <w:rPr>
          <w:sz w:val="28"/>
          <w:szCs w:val="28"/>
        </w:rPr>
        <w:t xml:space="preserve">2011 </w:t>
      </w:r>
      <w:r w:rsidR="0071389E">
        <w:rPr>
          <w:sz w:val="28"/>
          <w:szCs w:val="28"/>
        </w:rPr>
        <w:t xml:space="preserve">года </w:t>
      </w:r>
      <w:r w:rsidRPr="00D7498E">
        <w:rPr>
          <w:sz w:val="28"/>
          <w:szCs w:val="28"/>
        </w:rPr>
        <w:t>№ 100-ФЗ «О добровольной пожарной охране», Законом Нижегородской области от 26</w:t>
      </w:r>
      <w:r w:rsidR="0071389E">
        <w:rPr>
          <w:sz w:val="28"/>
          <w:szCs w:val="28"/>
        </w:rPr>
        <w:t xml:space="preserve"> октября 1</w:t>
      </w:r>
      <w:r w:rsidRPr="00D7498E">
        <w:rPr>
          <w:sz w:val="28"/>
          <w:szCs w:val="28"/>
        </w:rPr>
        <w:t>995</w:t>
      </w:r>
      <w:r w:rsidR="0071389E">
        <w:rPr>
          <w:sz w:val="28"/>
          <w:szCs w:val="28"/>
        </w:rPr>
        <w:t xml:space="preserve"> года</w:t>
      </w:r>
      <w:r w:rsidRPr="00D7498E">
        <w:rPr>
          <w:sz w:val="28"/>
          <w:szCs w:val="28"/>
        </w:rPr>
        <w:t xml:space="preserve"> № 16-З «О пожарной безопасности», </w:t>
      </w:r>
      <w:r w:rsidR="00712145">
        <w:rPr>
          <w:sz w:val="28"/>
          <w:szCs w:val="28"/>
        </w:rPr>
        <w:t xml:space="preserve">на основании решения Совета депутатов Вознесенского муниципального округа от 18 октября 2022 года № 48, </w:t>
      </w:r>
      <w:r w:rsidRPr="00D7498E">
        <w:rPr>
          <w:sz w:val="28"/>
          <w:szCs w:val="28"/>
        </w:rPr>
        <w:t>в целях создания условий для</w:t>
      </w:r>
      <w:proofErr w:type="gramEnd"/>
      <w:r w:rsidRPr="00D7498E">
        <w:rPr>
          <w:sz w:val="28"/>
          <w:szCs w:val="28"/>
        </w:rPr>
        <w:t xml:space="preserve"> организации </w:t>
      </w:r>
      <w:r w:rsidR="00712145">
        <w:rPr>
          <w:sz w:val="28"/>
          <w:szCs w:val="28"/>
        </w:rPr>
        <w:t xml:space="preserve">и развития </w:t>
      </w:r>
      <w:r w:rsidRPr="00D7498E">
        <w:rPr>
          <w:sz w:val="28"/>
          <w:szCs w:val="28"/>
        </w:rPr>
        <w:t xml:space="preserve">добровольной пожарной охраны на территории </w:t>
      </w:r>
      <w:r w:rsidR="0071389E">
        <w:rPr>
          <w:sz w:val="28"/>
          <w:szCs w:val="28"/>
        </w:rPr>
        <w:t>Вознесенского</w:t>
      </w:r>
      <w:r w:rsidRPr="00D7498E">
        <w:rPr>
          <w:sz w:val="28"/>
          <w:szCs w:val="28"/>
        </w:rPr>
        <w:t xml:space="preserve"> муниципального округа</w:t>
      </w:r>
    </w:p>
    <w:p w:rsidR="00D7498E" w:rsidRPr="00D7498E" w:rsidRDefault="00D7498E" w:rsidP="00D7498E">
      <w:pPr>
        <w:spacing w:line="264" w:lineRule="auto"/>
        <w:ind w:firstLine="709"/>
        <w:jc w:val="both"/>
        <w:rPr>
          <w:sz w:val="28"/>
          <w:szCs w:val="28"/>
        </w:rPr>
      </w:pPr>
      <w:r w:rsidRPr="00D7498E">
        <w:rPr>
          <w:sz w:val="28"/>
          <w:szCs w:val="28"/>
        </w:rPr>
        <w:t xml:space="preserve">1. Утвердить прилагаемое Положение о создании условий для организации </w:t>
      </w:r>
      <w:r w:rsidR="00712145">
        <w:rPr>
          <w:sz w:val="28"/>
          <w:szCs w:val="28"/>
        </w:rPr>
        <w:t xml:space="preserve">и развития </w:t>
      </w:r>
      <w:r w:rsidRPr="00D7498E">
        <w:rPr>
          <w:sz w:val="28"/>
          <w:szCs w:val="28"/>
        </w:rPr>
        <w:t xml:space="preserve">добровольной пожарной охраны на территории </w:t>
      </w:r>
      <w:r w:rsidR="0071389E">
        <w:rPr>
          <w:sz w:val="28"/>
          <w:szCs w:val="28"/>
        </w:rPr>
        <w:t>Вознесенского</w:t>
      </w:r>
      <w:r w:rsidRPr="00D7498E">
        <w:rPr>
          <w:sz w:val="28"/>
          <w:szCs w:val="28"/>
        </w:rPr>
        <w:t xml:space="preserve"> муниципального округа Нижегородской области.</w:t>
      </w:r>
    </w:p>
    <w:p w:rsidR="00D7498E" w:rsidRPr="00D7498E" w:rsidRDefault="00D7498E" w:rsidP="00D7498E">
      <w:pPr>
        <w:spacing w:line="264" w:lineRule="auto"/>
        <w:ind w:firstLine="708"/>
        <w:jc w:val="both"/>
        <w:rPr>
          <w:sz w:val="28"/>
          <w:szCs w:val="28"/>
        </w:rPr>
      </w:pPr>
      <w:r w:rsidRPr="00D7498E">
        <w:rPr>
          <w:sz w:val="28"/>
          <w:szCs w:val="28"/>
        </w:rPr>
        <w:t>2. Признать утратившим силу постановление администрации Вознесенского муниципального района Нижегородской области от 24 ноября 2011 года № 737 «О предоставлении социальных гарантий добровольной пожарной охране»</w:t>
      </w:r>
      <w:r w:rsidR="0071389E">
        <w:rPr>
          <w:sz w:val="28"/>
          <w:szCs w:val="28"/>
        </w:rPr>
        <w:t>.</w:t>
      </w:r>
    </w:p>
    <w:p w:rsidR="00D7498E" w:rsidRPr="00D7498E" w:rsidRDefault="0071389E" w:rsidP="00D7498E">
      <w:pPr>
        <w:spacing w:line="264" w:lineRule="auto"/>
        <w:ind w:firstLine="708"/>
        <w:jc w:val="both"/>
        <w:rPr>
          <w:sz w:val="28"/>
          <w:szCs w:val="28"/>
        </w:rPr>
      </w:pPr>
      <w:r>
        <w:rPr>
          <w:sz w:val="28"/>
          <w:szCs w:val="28"/>
        </w:rPr>
        <w:t>3. О</w:t>
      </w:r>
      <w:r w:rsidR="00D7498E" w:rsidRPr="00D7498E">
        <w:rPr>
          <w:sz w:val="28"/>
          <w:szCs w:val="28"/>
        </w:rPr>
        <w:t xml:space="preserve">беспечить размещение настоящего постановления на </w:t>
      </w:r>
      <w:proofErr w:type="gramStart"/>
      <w:r w:rsidR="00D7498E" w:rsidRPr="00D7498E">
        <w:rPr>
          <w:sz w:val="28"/>
          <w:szCs w:val="28"/>
        </w:rPr>
        <w:t>официальном</w:t>
      </w:r>
      <w:proofErr w:type="gramEnd"/>
      <w:r w:rsidR="00D7498E" w:rsidRPr="00D7498E">
        <w:rPr>
          <w:sz w:val="28"/>
          <w:szCs w:val="28"/>
        </w:rPr>
        <w:t xml:space="preserve"> </w:t>
      </w:r>
      <w:proofErr w:type="gramStart"/>
      <w:r w:rsidR="00D7498E" w:rsidRPr="00D7498E">
        <w:rPr>
          <w:sz w:val="28"/>
          <w:szCs w:val="28"/>
        </w:rPr>
        <w:t>сайте</w:t>
      </w:r>
      <w:proofErr w:type="gramEnd"/>
      <w:r w:rsidR="00D7498E" w:rsidRPr="00D7498E">
        <w:rPr>
          <w:sz w:val="28"/>
          <w:szCs w:val="28"/>
        </w:rPr>
        <w:t xml:space="preserve"> администрации Вознесенского муниципального округа.</w:t>
      </w:r>
    </w:p>
    <w:p w:rsidR="00D7498E" w:rsidRPr="00D7498E" w:rsidRDefault="0071389E" w:rsidP="00D7498E">
      <w:pPr>
        <w:spacing w:line="264" w:lineRule="auto"/>
        <w:ind w:firstLine="708"/>
        <w:jc w:val="both"/>
        <w:rPr>
          <w:sz w:val="28"/>
          <w:szCs w:val="28"/>
        </w:rPr>
      </w:pPr>
      <w:r>
        <w:rPr>
          <w:sz w:val="28"/>
          <w:szCs w:val="28"/>
        </w:rPr>
        <w:t>4</w:t>
      </w:r>
      <w:r w:rsidR="00D7498E" w:rsidRPr="00D7498E">
        <w:rPr>
          <w:sz w:val="28"/>
          <w:szCs w:val="28"/>
        </w:rPr>
        <w:t xml:space="preserve">. </w:t>
      </w:r>
      <w:proofErr w:type="gramStart"/>
      <w:r w:rsidR="00D7498E" w:rsidRPr="00D7498E">
        <w:rPr>
          <w:sz w:val="28"/>
          <w:szCs w:val="28"/>
        </w:rPr>
        <w:t>Контроль за</w:t>
      </w:r>
      <w:proofErr w:type="gramEnd"/>
      <w:r w:rsidR="00D7498E" w:rsidRPr="00D7498E">
        <w:rPr>
          <w:sz w:val="28"/>
          <w:szCs w:val="28"/>
        </w:rPr>
        <w:t xml:space="preserve"> исполнением настоящего постановления возложить на заместителя главы администрации</w:t>
      </w:r>
      <w:r>
        <w:rPr>
          <w:sz w:val="28"/>
          <w:szCs w:val="28"/>
        </w:rPr>
        <w:t xml:space="preserve"> округа, заведующего отделом по делам гражданской защиты, пожарной безопасности и мобилизационной подготовке администрации </w:t>
      </w:r>
      <w:r w:rsidR="00D7498E" w:rsidRPr="00D7498E">
        <w:rPr>
          <w:sz w:val="28"/>
          <w:szCs w:val="28"/>
        </w:rPr>
        <w:t xml:space="preserve">Вознесенского муниципального округа </w:t>
      </w:r>
      <w:r>
        <w:rPr>
          <w:sz w:val="28"/>
          <w:szCs w:val="28"/>
        </w:rPr>
        <w:t>Сазонова Е.В.</w:t>
      </w:r>
    </w:p>
    <w:p w:rsidR="00D7498E" w:rsidRPr="00D7498E" w:rsidRDefault="00D7498E" w:rsidP="00D7498E">
      <w:pPr>
        <w:spacing w:line="264" w:lineRule="auto"/>
        <w:ind w:firstLine="708"/>
        <w:jc w:val="both"/>
        <w:rPr>
          <w:sz w:val="28"/>
          <w:szCs w:val="28"/>
        </w:rPr>
      </w:pPr>
    </w:p>
    <w:p w:rsidR="00D7498E" w:rsidRDefault="00D7498E" w:rsidP="00D7498E">
      <w:pPr>
        <w:spacing w:line="264" w:lineRule="auto"/>
        <w:ind w:firstLine="708"/>
        <w:jc w:val="both"/>
        <w:rPr>
          <w:sz w:val="28"/>
          <w:szCs w:val="28"/>
        </w:rPr>
      </w:pPr>
    </w:p>
    <w:p w:rsidR="00712145" w:rsidRPr="00D7498E" w:rsidRDefault="00712145" w:rsidP="00D7498E">
      <w:pPr>
        <w:spacing w:line="264" w:lineRule="auto"/>
        <w:ind w:firstLine="708"/>
        <w:jc w:val="both"/>
        <w:rPr>
          <w:sz w:val="28"/>
          <w:szCs w:val="28"/>
        </w:rPr>
      </w:pPr>
    </w:p>
    <w:p w:rsidR="00D7498E" w:rsidRPr="00D7498E" w:rsidRDefault="00D7498E" w:rsidP="00D7498E">
      <w:pPr>
        <w:spacing w:line="264" w:lineRule="auto"/>
        <w:rPr>
          <w:sz w:val="28"/>
          <w:szCs w:val="28"/>
        </w:rPr>
      </w:pPr>
      <w:r w:rsidRPr="00D7498E">
        <w:rPr>
          <w:sz w:val="28"/>
          <w:szCs w:val="28"/>
        </w:rPr>
        <w:t xml:space="preserve">Глава местного </w:t>
      </w:r>
    </w:p>
    <w:p w:rsidR="00D7498E" w:rsidRPr="00D7498E" w:rsidRDefault="00D7498E" w:rsidP="00D7498E">
      <w:pPr>
        <w:spacing w:line="264" w:lineRule="auto"/>
        <w:rPr>
          <w:sz w:val="28"/>
          <w:szCs w:val="28"/>
        </w:rPr>
      </w:pPr>
      <w:r w:rsidRPr="00D7498E">
        <w:rPr>
          <w:sz w:val="28"/>
          <w:szCs w:val="28"/>
        </w:rPr>
        <w:t>самоуправления округа</w:t>
      </w:r>
      <w:r w:rsidRPr="00D7498E">
        <w:rPr>
          <w:sz w:val="28"/>
          <w:szCs w:val="28"/>
        </w:rPr>
        <w:tab/>
      </w:r>
      <w:r w:rsidRPr="00D7498E">
        <w:rPr>
          <w:sz w:val="28"/>
          <w:szCs w:val="28"/>
        </w:rPr>
        <w:tab/>
      </w:r>
      <w:r w:rsidRPr="00D7498E">
        <w:rPr>
          <w:sz w:val="28"/>
          <w:szCs w:val="28"/>
        </w:rPr>
        <w:tab/>
      </w:r>
      <w:r w:rsidRPr="00D7498E">
        <w:rPr>
          <w:sz w:val="28"/>
          <w:szCs w:val="28"/>
        </w:rPr>
        <w:tab/>
      </w:r>
      <w:r w:rsidR="0071389E">
        <w:rPr>
          <w:sz w:val="28"/>
          <w:szCs w:val="28"/>
        </w:rPr>
        <w:tab/>
      </w:r>
      <w:r w:rsidRPr="00D7498E">
        <w:rPr>
          <w:sz w:val="28"/>
          <w:szCs w:val="28"/>
        </w:rPr>
        <w:tab/>
      </w:r>
      <w:r w:rsidRPr="00D7498E">
        <w:rPr>
          <w:sz w:val="28"/>
          <w:szCs w:val="28"/>
        </w:rPr>
        <w:tab/>
      </w:r>
      <w:r w:rsidR="0071389E">
        <w:rPr>
          <w:sz w:val="28"/>
          <w:szCs w:val="28"/>
        </w:rPr>
        <w:t xml:space="preserve">      </w:t>
      </w:r>
      <w:proofErr w:type="spellStart"/>
      <w:r w:rsidRPr="00D7498E">
        <w:rPr>
          <w:sz w:val="28"/>
          <w:szCs w:val="28"/>
        </w:rPr>
        <w:t>И.А.Мартынов</w:t>
      </w:r>
      <w:proofErr w:type="spellEnd"/>
    </w:p>
    <w:p w:rsidR="00D7498E" w:rsidRPr="0071389E" w:rsidRDefault="00D7498E" w:rsidP="00712145">
      <w:pPr>
        <w:spacing w:line="223" w:lineRule="auto"/>
        <w:ind w:left="4536"/>
        <w:jc w:val="center"/>
        <w:rPr>
          <w:color w:val="000000"/>
          <w:spacing w:val="-10"/>
          <w:szCs w:val="28"/>
        </w:rPr>
      </w:pPr>
      <w:r w:rsidRPr="0071389E">
        <w:rPr>
          <w:color w:val="000000"/>
          <w:spacing w:val="-10"/>
          <w:szCs w:val="28"/>
        </w:rPr>
        <w:lastRenderedPageBreak/>
        <w:t>Утверждено</w:t>
      </w:r>
    </w:p>
    <w:p w:rsidR="00D7498E" w:rsidRPr="0071389E" w:rsidRDefault="00D7498E" w:rsidP="00712145">
      <w:pPr>
        <w:spacing w:line="223" w:lineRule="auto"/>
        <w:ind w:left="4536"/>
        <w:jc w:val="center"/>
        <w:rPr>
          <w:color w:val="000000"/>
          <w:spacing w:val="-10"/>
          <w:szCs w:val="28"/>
        </w:rPr>
      </w:pPr>
      <w:r w:rsidRPr="0071389E">
        <w:rPr>
          <w:color w:val="000000"/>
          <w:spacing w:val="-10"/>
          <w:szCs w:val="28"/>
        </w:rPr>
        <w:t>постановлением администрации</w:t>
      </w:r>
    </w:p>
    <w:p w:rsidR="00D7498E" w:rsidRPr="0071389E" w:rsidRDefault="0071389E" w:rsidP="00712145">
      <w:pPr>
        <w:spacing w:line="223" w:lineRule="auto"/>
        <w:ind w:left="4536"/>
        <w:jc w:val="center"/>
        <w:rPr>
          <w:color w:val="000000"/>
          <w:spacing w:val="-10"/>
          <w:szCs w:val="28"/>
        </w:rPr>
      </w:pPr>
      <w:r>
        <w:rPr>
          <w:color w:val="000000"/>
          <w:spacing w:val="-10"/>
          <w:szCs w:val="28"/>
        </w:rPr>
        <w:t>Вознесенского</w:t>
      </w:r>
      <w:r w:rsidR="00D7498E" w:rsidRPr="0071389E">
        <w:rPr>
          <w:color w:val="000000"/>
          <w:spacing w:val="-10"/>
          <w:szCs w:val="28"/>
        </w:rPr>
        <w:t xml:space="preserve"> муниципального округа</w:t>
      </w:r>
    </w:p>
    <w:p w:rsidR="00D7498E" w:rsidRPr="0071389E" w:rsidRDefault="00D7498E" w:rsidP="00712145">
      <w:pPr>
        <w:spacing w:line="223" w:lineRule="auto"/>
        <w:ind w:left="4536"/>
        <w:jc w:val="center"/>
        <w:rPr>
          <w:color w:val="000000"/>
          <w:spacing w:val="-10"/>
          <w:szCs w:val="28"/>
        </w:rPr>
      </w:pPr>
      <w:r w:rsidRPr="0071389E">
        <w:rPr>
          <w:color w:val="000000"/>
          <w:spacing w:val="-10"/>
          <w:szCs w:val="28"/>
        </w:rPr>
        <w:t>Нижегородской области</w:t>
      </w:r>
    </w:p>
    <w:p w:rsidR="00D7498E" w:rsidRPr="0071389E" w:rsidRDefault="00D7498E" w:rsidP="00712145">
      <w:pPr>
        <w:spacing w:line="223" w:lineRule="auto"/>
        <w:ind w:left="4536"/>
        <w:jc w:val="center"/>
        <w:rPr>
          <w:color w:val="000000"/>
          <w:spacing w:val="-10"/>
          <w:szCs w:val="28"/>
        </w:rPr>
      </w:pPr>
      <w:r w:rsidRPr="0071389E">
        <w:rPr>
          <w:color w:val="000000"/>
          <w:spacing w:val="-10"/>
          <w:szCs w:val="28"/>
        </w:rPr>
        <w:t xml:space="preserve">от </w:t>
      </w:r>
      <w:r w:rsidR="00712145">
        <w:rPr>
          <w:color w:val="000000"/>
          <w:spacing w:val="-10"/>
          <w:szCs w:val="28"/>
        </w:rPr>
        <w:t>1 июня</w:t>
      </w:r>
      <w:r w:rsidRPr="0071389E">
        <w:rPr>
          <w:color w:val="000000"/>
          <w:spacing w:val="-10"/>
          <w:szCs w:val="28"/>
        </w:rPr>
        <w:t xml:space="preserve"> 2023 года № </w:t>
      </w:r>
      <w:r w:rsidR="00345239">
        <w:rPr>
          <w:color w:val="000000"/>
          <w:spacing w:val="-10"/>
          <w:szCs w:val="28"/>
        </w:rPr>
        <w:t>799</w:t>
      </w:r>
      <w:bookmarkStart w:id="0" w:name="_GoBack"/>
      <w:bookmarkEnd w:id="0"/>
    </w:p>
    <w:p w:rsidR="00D7498E" w:rsidRPr="00712145" w:rsidRDefault="00D7498E" w:rsidP="0071389E">
      <w:pPr>
        <w:spacing w:line="264" w:lineRule="auto"/>
        <w:ind w:left="4536"/>
        <w:jc w:val="center"/>
        <w:rPr>
          <w:b/>
          <w:color w:val="000000"/>
          <w:spacing w:val="-10"/>
          <w:sz w:val="22"/>
          <w:szCs w:val="28"/>
        </w:rPr>
      </w:pPr>
    </w:p>
    <w:p w:rsidR="00D7498E" w:rsidRPr="00D7498E" w:rsidRDefault="00D7498E" w:rsidP="00712145">
      <w:pPr>
        <w:spacing w:line="252" w:lineRule="auto"/>
        <w:jc w:val="center"/>
        <w:rPr>
          <w:b/>
          <w:bCs/>
          <w:color w:val="000000"/>
          <w:spacing w:val="-10"/>
          <w:sz w:val="28"/>
          <w:szCs w:val="28"/>
        </w:rPr>
      </w:pPr>
      <w:r w:rsidRPr="00D7498E">
        <w:rPr>
          <w:b/>
          <w:bCs/>
          <w:color w:val="000000"/>
          <w:spacing w:val="-10"/>
          <w:sz w:val="28"/>
          <w:szCs w:val="28"/>
        </w:rPr>
        <w:t>П</w:t>
      </w:r>
      <w:r w:rsidR="00712145">
        <w:rPr>
          <w:b/>
          <w:bCs/>
          <w:color w:val="000000"/>
          <w:spacing w:val="-10"/>
          <w:sz w:val="28"/>
          <w:szCs w:val="28"/>
        </w:rPr>
        <w:t xml:space="preserve">оложение </w:t>
      </w:r>
    </w:p>
    <w:p w:rsidR="00712145" w:rsidRDefault="00712145" w:rsidP="00712145">
      <w:pPr>
        <w:spacing w:line="252" w:lineRule="auto"/>
        <w:jc w:val="center"/>
        <w:rPr>
          <w:b/>
          <w:bCs/>
          <w:color w:val="000000"/>
          <w:spacing w:val="-10"/>
          <w:sz w:val="28"/>
          <w:szCs w:val="28"/>
        </w:rPr>
      </w:pPr>
      <w:r>
        <w:rPr>
          <w:b/>
          <w:bCs/>
          <w:color w:val="000000"/>
          <w:spacing w:val="-10"/>
          <w:sz w:val="28"/>
          <w:szCs w:val="28"/>
        </w:rPr>
        <w:t xml:space="preserve">о создании условий для организации и развития добровольной пожарной охраны на территории Вознесенского муниципального округа </w:t>
      </w:r>
    </w:p>
    <w:p w:rsidR="00D7498E" w:rsidRPr="00D7498E" w:rsidRDefault="00712145" w:rsidP="00712145">
      <w:pPr>
        <w:spacing w:line="252" w:lineRule="auto"/>
        <w:jc w:val="center"/>
        <w:rPr>
          <w:b/>
          <w:bCs/>
          <w:color w:val="000000"/>
          <w:spacing w:val="-10"/>
          <w:sz w:val="28"/>
          <w:szCs w:val="28"/>
        </w:rPr>
      </w:pPr>
      <w:r>
        <w:rPr>
          <w:b/>
          <w:bCs/>
          <w:color w:val="000000"/>
          <w:spacing w:val="-10"/>
          <w:sz w:val="28"/>
          <w:szCs w:val="28"/>
        </w:rPr>
        <w:t xml:space="preserve">Нижегородской области </w:t>
      </w:r>
    </w:p>
    <w:p w:rsidR="00D7498E" w:rsidRPr="00D7498E" w:rsidRDefault="00D7498E" w:rsidP="00712145">
      <w:pPr>
        <w:spacing w:line="252" w:lineRule="auto"/>
        <w:jc w:val="center"/>
        <w:rPr>
          <w:color w:val="000000"/>
          <w:spacing w:val="-10"/>
          <w:sz w:val="28"/>
          <w:szCs w:val="28"/>
        </w:rPr>
      </w:pPr>
      <w:r w:rsidRPr="00D7498E">
        <w:rPr>
          <w:color w:val="000000"/>
          <w:spacing w:val="-10"/>
          <w:sz w:val="28"/>
          <w:szCs w:val="28"/>
        </w:rPr>
        <w:t>(далее - Положение)</w:t>
      </w:r>
    </w:p>
    <w:p w:rsidR="00712145" w:rsidRPr="00712145" w:rsidRDefault="00712145" w:rsidP="00712145">
      <w:pPr>
        <w:spacing w:line="252" w:lineRule="auto"/>
        <w:jc w:val="center"/>
        <w:rPr>
          <w:b/>
          <w:bCs/>
          <w:color w:val="000000"/>
          <w:spacing w:val="-10"/>
          <w:sz w:val="22"/>
          <w:szCs w:val="28"/>
        </w:rPr>
      </w:pPr>
    </w:p>
    <w:p w:rsidR="00D7498E" w:rsidRPr="00D7498E" w:rsidRDefault="00D7498E" w:rsidP="00712145">
      <w:pPr>
        <w:spacing w:line="252" w:lineRule="auto"/>
        <w:jc w:val="center"/>
        <w:rPr>
          <w:b/>
          <w:bCs/>
          <w:color w:val="000000"/>
          <w:spacing w:val="-10"/>
          <w:sz w:val="28"/>
          <w:szCs w:val="28"/>
        </w:rPr>
      </w:pPr>
      <w:r w:rsidRPr="00D7498E">
        <w:rPr>
          <w:b/>
          <w:bCs/>
          <w:color w:val="000000"/>
          <w:spacing w:val="-10"/>
          <w:sz w:val="28"/>
          <w:szCs w:val="28"/>
        </w:rPr>
        <w:t>1. Общие положения</w:t>
      </w:r>
    </w:p>
    <w:p w:rsidR="00D7498E" w:rsidRPr="00D7498E" w:rsidRDefault="00D7498E" w:rsidP="00712145">
      <w:pPr>
        <w:spacing w:line="252" w:lineRule="auto"/>
        <w:ind w:firstLine="709"/>
        <w:jc w:val="both"/>
        <w:rPr>
          <w:color w:val="000000"/>
          <w:spacing w:val="-10"/>
          <w:sz w:val="28"/>
          <w:szCs w:val="28"/>
        </w:rPr>
      </w:pPr>
      <w:r w:rsidRPr="00D7498E">
        <w:rPr>
          <w:color w:val="000000"/>
          <w:spacing w:val="-10"/>
          <w:sz w:val="28"/>
          <w:szCs w:val="28"/>
        </w:rPr>
        <w:t xml:space="preserve">1.1. Настоящее Положение разработано в целях создания условий для организации </w:t>
      </w:r>
      <w:r w:rsidR="00712145">
        <w:rPr>
          <w:color w:val="000000"/>
          <w:spacing w:val="-10"/>
          <w:sz w:val="28"/>
          <w:szCs w:val="28"/>
        </w:rPr>
        <w:t xml:space="preserve">и развития </w:t>
      </w:r>
      <w:r w:rsidRPr="00D7498E">
        <w:rPr>
          <w:color w:val="000000"/>
          <w:spacing w:val="-10"/>
          <w:sz w:val="28"/>
          <w:szCs w:val="28"/>
        </w:rPr>
        <w:t xml:space="preserve">добровольной пожарной охраны на территории </w:t>
      </w:r>
      <w:r w:rsidR="00712145">
        <w:rPr>
          <w:color w:val="000000"/>
          <w:spacing w:val="-10"/>
          <w:sz w:val="28"/>
          <w:szCs w:val="28"/>
        </w:rPr>
        <w:t xml:space="preserve">Вознесенского </w:t>
      </w:r>
      <w:r w:rsidRPr="00D7498E">
        <w:rPr>
          <w:color w:val="000000"/>
          <w:spacing w:val="-10"/>
          <w:sz w:val="28"/>
          <w:szCs w:val="28"/>
        </w:rPr>
        <w:t>муниципального округа Нижегородской области и оказания муниципальной поддержки добровольным пожарным.</w:t>
      </w:r>
    </w:p>
    <w:p w:rsidR="00D7498E" w:rsidRPr="00D7498E" w:rsidRDefault="00D7498E" w:rsidP="00712145">
      <w:pPr>
        <w:spacing w:line="252" w:lineRule="auto"/>
        <w:ind w:firstLine="709"/>
        <w:jc w:val="both"/>
        <w:rPr>
          <w:color w:val="000000"/>
          <w:spacing w:val="-10"/>
          <w:sz w:val="28"/>
          <w:szCs w:val="28"/>
        </w:rPr>
      </w:pPr>
      <w:r w:rsidRPr="00D7498E">
        <w:rPr>
          <w:color w:val="000000"/>
          <w:spacing w:val="-10"/>
          <w:sz w:val="28"/>
          <w:szCs w:val="28"/>
        </w:rPr>
        <w:t xml:space="preserve">1.2. </w:t>
      </w:r>
      <w:proofErr w:type="gramStart"/>
      <w:r w:rsidRPr="00D7498E">
        <w:rPr>
          <w:color w:val="000000"/>
          <w:spacing w:val="-10"/>
          <w:sz w:val="28"/>
          <w:szCs w:val="28"/>
        </w:rPr>
        <w:t xml:space="preserve">Статус добровольного пожарного </w:t>
      </w:r>
      <w:r w:rsidR="00712145">
        <w:rPr>
          <w:color w:val="000000"/>
          <w:spacing w:val="-10"/>
          <w:sz w:val="28"/>
          <w:szCs w:val="28"/>
        </w:rPr>
        <w:t>–</w:t>
      </w:r>
      <w:r w:rsidRPr="00D7498E">
        <w:rPr>
          <w:color w:val="000000"/>
          <w:spacing w:val="-10"/>
          <w:sz w:val="28"/>
          <w:szCs w:val="28"/>
        </w:rPr>
        <w:t xml:space="preserve"> совокупность прав и свобод, гарантированных государством, обязанностей и ответственности добровольных пожарных, установленных Федеральным законом от 06.05.2011 № 100-ФЗ «О добровольной пожарной охране» и иными нормативными правовыми актами Российской Федерации, нормативными правовыми актами Нижегородской области и администрации </w:t>
      </w:r>
      <w:r w:rsidR="00712145">
        <w:rPr>
          <w:color w:val="000000"/>
          <w:spacing w:val="-10"/>
          <w:sz w:val="28"/>
          <w:szCs w:val="28"/>
        </w:rPr>
        <w:t>Вознесенского</w:t>
      </w:r>
      <w:r w:rsidRPr="00D7498E">
        <w:rPr>
          <w:color w:val="000000"/>
          <w:spacing w:val="-10"/>
          <w:sz w:val="28"/>
          <w:szCs w:val="28"/>
        </w:rPr>
        <w:t xml:space="preserve"> муниципального округа</w:t>
      </w:r>
      <w:r w:rsidR="00712145">
        <w:rPr>
          <w:color w:val="000000"/>
          <w:spacing w:val="-10"/>
          <w:sz w:val="28"/>
          <w:szCs w:val="28"/>
        </w:rPr>
        <w:t xml:space="preserve"> </w:t>
      </w:r>
      <w:r w:rsidR="00712145" w:rsidRPr="00D7498E">
        <w:rPr>
          <w:color w:val="000000"/>
          <w:spacing w:val="-10"/>
          <w:sz w:val="28"/>
          <w:szCs w:val="28"/>
        </w:rPr>
        <w:t>(</w:t>
      </w:r>
      <w:r w:rsidR="00712145">
        <w:rPr>
          <w:color w:val="000000"/>
          <w:spacing w:val="-10"/>
          <w:sz w:val="28"/>
          <w:szCs w:val="28"/>
        </w:rPr>
        <w:t>д</w:t>
      </w:r>
      <w:r w:rsidR="00712145" w:rsidRPr="00D7498E">
        <w:rPr>
          <w:color w:val="000000"/>
          <w:spacing w:val="-10"/>
          <w:sz w:val="28"/>
          <w:szCs w:val="28"/>
        </w:rPr>
        <w:t>алее – администрация)</w:t>
      </w:r>
      <w:r w:rsidRPr="00D7498E">
        <w:rPr>
          <w:color w:val="000000"/>
          <w:spacing w:val="-10"/>
          <w:sz w:val="28"/>
          <w:szCs w:val="28"/>
        </w:rPr>
        <w:t xml:space="preserve">, </w:t>
      </w:r>
      <w:r w:rsidRPr="00D7498E">
        <w:rPr>
          <w:spacing w:val="-10"/>
          <w:sz w:val="28"/>
          <w:szCs w:val="28"/>
        </w:rPr>
        <w:t>положением о добровольной пожарной команде или добровольной пожарной дружине, уставом добровольной пожарной команды или добровольной пожарной дружины.</w:t>
      </w:r>
      <w:proofErr w:type="gramEnd"/>
    </w:p>
    <w:p w:rsidR="00D7498E" w:rsidRPr="00D7498E" w:rsidRDefault="00D7498E" w:rsidP="00712145">
      <w:pPr>
        <w:spacing w:line="252" w:lineRule="auto"/>
        <w:ind w:firstLine="709"/>
        <w:jc w:val="both"/>
        <w:rPr>
          <w:color w:val="000000"/>
          <w:spacing w:val="-10"/>
          <w:sz w:val="28"/>
          <w:szCs w:val="28"/>
        </w:rPr>
      </w:pPr>
      <w:r w:rsidRPr="00D7498E">
        <w:rPr>
          <w:color w:val="000000"/>
          <w:spacing w:val="-10"/>
          <w:sz w:val="28"/>
          <w:szCs w:val="28"/>
        </w:rPr>
        <w:t xml:space="preserve">1.3. Деятельность добровольных пожарных </w:t>
      </w:r>
      <w:r w:rsidR="00712145">
        <w:rPr>
          <w:color w:val="000000"/>
          <w:spacing w:val="-10"/>
          <w:sz w:val="28"/>
          <w:szCs w:val="28"/>
        </w:rPr>
        <w:t>–</w:t>
      </w:r>
      <w:r w:rsidRPr="00D7498E">
        <w:rPr>
          <w:color w:val="000000"/>
          <w:spacing w:val="-10"/>
          <w:sz w:val="28"/>
          <w:szCs w:val="28"/>
        </w:rPr>
        <w:t xml:space="preserve"> это участие в профилактике и тушении пожаров, проведении аварийно-спасательных работ.</w:t>
      </w:r>
    </w:p>
    <w:p w:rsidR="00D7498E" w:rsidRPr="00D7498E" w:rsidRDefault="00D7498E" w:rsidP="00712145">
      <w:pPr>
        <w:spacing w:line="252" w:lineRule="auto"/>
        <w:ind w:firstLine="709"/>
        <w:jc w:val="both"/>
        <w:rPr>
          <w:color w:val="000000"/>
          <w:spacing w:val="-10"/>
          <w:sz w:val="28"/>
          <w:szCs w:val="28"/>
        </w:rPr>
      </w:pPr>
      <w:r w:rsidRPr="00D7498E">
        <w:rPr>
          <w:color w:val="000000"/>
          <w:spacing w:val="-10"/>
          <w:sz w:val="28"/>
          <w:szCs w:val="28"/>
        </w:rPr>
        <w:t xml:space="preserve">1.4. Администрация принимает участие в создании условий для организации </w:t>
      </w:r>
      <w:r w:rsidR="00712145">
        <w:rPr>
          <w:color w:val="000000"/>
          <w:spacing w:val="-10"/>
          <w:sz w:val="28"/>
          <w:szCs w:val="28"/>
        </w:rPr>
        <w:t xml:space="preserve">и развития </w:t>
      </w:r>
      <w:r w:rsidRPr="00D7498E">
        <w:rPr>
          <w:color w:val="000000"/>
          <w:spacing w:val="-10"/>
          <w:sz w:val="28"/>
          <w:szCs w:val="28"/>
        </w:rPr>
        <w:t xml:space="preserve">добровольной пожарной охраны на территории </w:t>
      </w:r>
      <w:r w:rsidR="00712145">
        <w:rPr>
          <w:color w:val="000000"/>
          <w:spacing w:val="-10"/>
          <w:sz w:val="28"/>
          <w:szCs w:val="28"/>
        </w:rPr>
        <w:t>Вознесенского</w:t>
      </w:r>
      <w:r w:rsidRPr="00D7498E">
        <w:rPr>
          <w:color w:val="000000"/>
          <w:spacing w:val="-10"/>
          <w:sz w:val="28"/>
          <w:szCs w:val="28"/>
        </w:rPr>
        <w:t xml:space="preserve"> муниципального округа</w:t>
      </w:r>
      <w:r w:rsidR="00712145">
        <w:rPr>
          <w:color w:val="000000"/>
          <w:spacing w:val="-10"/>
          <w:sz w:val="28"/>
          <w:szCs w:val="28"/>
        </w:rPr>
        <w:t xml:space="preserve">, а также </w:t>
      </w:r>
      <w:r w:rsidRPr="00D7498E">
        <w:rPr>
          <w:color w:val="000000"/>
          <w:spacing w:val="-10"/>
          <w:sz w:val="28"/>
          <w:szCs w:val="28"/>
        </w:rPr>
        <w:t>обеспечении деятельности добровольных пожарных.</w:t>
      </w:r>
    </w:p>
    <w:p w:rsidR="00D7498E" w:rsidRPr="00D7498E" w:rsidRDefault="00D7498E" w:rsidP="00712145">
      <w:pPr>
        <w:spacing w:line="252" w:lineRule="auto"/>
        <w:ind w:firstLine="709"/>
        <w:jc w:val="both"/>
        <w:rPr>
          <w:color w:val="000000"/>
          <w:spacing w:val="-10"/>
          <w:sz w:val="28"/>
          <w:szCs w:val="28"/>
        </w:rPr>
      </w:pPr>
      <w:r w:rsidRPr="00D7498E">
        <w:rPr>
          <w:color w:val="000000"/>
          <w:spacing w:val="-10"/>
          <w:sz w:val="28"/>
          <w:szCs w:val="28"/>
        </w:rPr>
        <w:t>1.5. Администрация обеспечивает соблюдение прав и законных интересов добровольных пожарных, предусматривает систему мер правовой и социальной защиты добровольных пожарных, оказывает поддержку при осуществлении ими своей деятельности и производит стимулирующие выплаты в соответствии с законодательством Российской Федерации, законодательством субъект</w:t>
      </w:r>
      <w:r w:rsidR="00712145">
        <w:rPr>
          <w:color w:val="000000"/>
          <w:spacing w:val="-10"/>
          <w:sz w:val="28"/>
          <w:szCs w:val="28"/>
        </w:rPr>
        <w:t>а</w:t>
      </w:r>
      <w:r w:rsidRPr="00D7498E">
        <w:rPr>
          <w:color w:val="000000"/>
          <w:spacing w:val="-10"/>
          <w:sz w:val="28"/>
          <w:szCs w:val="28"/>
        </w:rPr>
        <w:t xml:space="preserve"> Российской Федерации и муниципальными правовыми актами.</w:t>
      </w:r>
    </w:p>
    <w:p w:rsidR="00D7498E" w:rsidRPr="00D7498E" w:rsidRDefault="00D7498E" w:rsidP="00712145">
      <w:pPr>
        <w:spacing w:line="252" w:lineRule="auto"/>
        <w:ind w:firstLine="709"/>
        <w:jc w:val="both"/>
        <w:rPr>
          <w:color w:val="000000"/>
          <w:spacing w:val="-10"/>
          <w:sz w:val="28"/>
          <w:szCs w:val="28"/>
        </w:rPr>
      </w:pPr>
      <w:r w:rsidRPr="00D7498E">
        <w:rPr>
          <w:color w:val="000000"/>
          <w:spacing w:val="-10"/>
          <w:sz w:val="28"/>
          <w:szCs w:val="28"/>
        </w:rPr>
        <w:t>1.6. Основные понятия, используемые в настоящем Положении:</w:t>
      </w:r>
    </w:p>
    <w:p w:rsidR="00D7498E" w:rsidRPr="00D7498E" w:rsidRDefault="00D7498E" w:rsidP="00712145">
      <w:pPr>
        <w:spacing w:line="252" w:lineRule="auto"/>
        <w:ind w:firstLine="709"/>
        <w:jc w:val="both"/>
        <w:rPr>
          <w:color w:val="000000"/>
          <w:spacing w:val="-10"/>
          <w:sz w:val="28"/>
          <w:szCs w:val="28"/>
        </w:rPr>
      </w:pPr>
      <w:r w:rsidRPr="00D7498E">
        <w:rPr>
          <w:color w:val="000000"/>
          <w:spacing w:val="-10"/>
          <w:sz w:val="28"/>
          <w:szCs w:val="28"/>
        </w:rPr>
        <w:t xml:space="preserve">1.6.1. Добровольная пожарная охрана </w:t>
      </w:r>
      <w:r w:rsidR="00E61D0F">
        <w:rPr>
          <w:color w:val="000000"/>
          <w:spacing w:val="-10"/>
          <w:sz w:val="28"/>
          <w:szCs w:val="28"/>
        </w:rPr>
        <w:t>–</w:t>
      </w:r>
      <w:r w:rsidRPr="00D7498E">
        <w:rPr>
          <w:color w:val="000000"/>
          <w:spacing w:val="-10"/>
          <w:sz w:val="28"/>
          <w:szCs w:val="28"/>
        </w:rPr>
        <w:t xml:space="preserve"> социально ориентированные общественные объединения пожарной охраны, созданные по инициативе физических лиц и (или) юридических лиц - общественных объединений</w:t>
      </w:r>
      <w:r w:rsidR="00E61D0F">
        <w:rPr>
          <w:color w:val="000000"/>
          <w:spacing w:val="-10"/>
          <w:sz w:val="28"/>
          <w:szCs w:val="28"/>
        </w:rPr>
        <w:t xml:space="preserve">, </w:t>
      </w:r>
      <w:r w:rsidRPr="00D7498E">
        <w:rPr>
          <w:color w:val="000000"/>
          <w:spacing w:val="-10"/>
          <w:sz w:val="28"/>
          <w:szCs w:val="28"/>
        </w:rPr>
        <w:t>для участия в профилактике и (или) тушении пожаров и проведении аварийно-спасательных работ.</w:t>
      </w:r>
    </w:p>
    <w:p w:rsidR="00D7498E" w:rsidRPr="00D7498E" w:rsidRDefault="00D7498E" w:rsidP="00D7498E">
      <w:pPr>
        <w:spacing w:line="264" w:lineRule="auto"/>
        <w:ind w:firstLine="709"/>
        <w:jc w:val="both"/>
        <w:rPr>
          <w:color w:val="000000"/>
          <w:spacing w:val="-10"/>
          <w:sz w:val="28"/>
          <w:szCs w:val="28"/>
        </w:rPr>
      </w:pPr>
      <w:r w:rsidRPr="00D7498E">
        <w:rPr>
          <w:color w:val="000000"/>
          <w:spacing w:val="-10"/>
          <w:sz w:val="28"/>
          <w:szCs w:val="28"/>
        </w:rPr>
        <w:lastRenderedPageBreak/>
        <w:t xml:space="preserve">1.6.2. Добровольный пожарный </w:t>
      </w:r>
      <w:r w:rsidR="00E61D0F">
        <w:rPr>
          <w:color w:val="000000"/>
          <w:spacing w:val="-10"/>
          <w:sz w:val="28"/>
          <w:szCs w:val="28"/>
        </w:rPr>
        <w:t>–</w:t>
      </w:r>
      <w:r w:rsidRPr="00D7498E">
        <w:rPr>
          <w:color w:val="000000"/>
          <w:spacing w:val="-10"/>
          <w:sz w:val="28"/>
          <w:szCs w:val="28"/>
        </w:rPr>
        <w:t xml:space="preserve"> </w:t>
      </w:r>
      <w:r w:rsidRPr="00D7498E">
        <w:rPr>
          <w:spacing w:val="-10"/>
          <w:sz w:val="28"/>
          <w:szCs w:val="28"/>
        </w:rPr>
        <w:t>физическое лицо, являющееся членом или участником общественного объединения пожарной охраны</w:t>
      </w:r>
      <w:r w:rsidRPr="00D7498E">
        <w:rPr>
          <w:color w:val="000000"/>
          <w:spacing w:val="-10"/>
          <w:sz w:val="28"/>
          <w:szCs w:val="28"/>
        </w:rPr>
        <w:t xml:space="preserve"> и принимающее на безвозмездной основе участие в профилактике и (или) тушении пожаров и проведении аварийно-спасательных работ.</w:t>
      </w:r>
    </w:p>
    <w:p w:rsidR="00D7498E" w:rsidRPr="00D7498E" w:rsidRDefault="00D7498E" w:rsidP="00D7498E">
      <w:pPr>
        <w:spacing w:line="264" w:lineRule="auto"/>
        <w:ind w:firstLine="709"/>
        <w:jc w:val="both"/>
        <w:rPr>
          <w:color w:val="000000"/>
          <w:spacing w:val="-10"/>
          <w:sz w:val="28"/>
          <w:szCs w:val="28"/>
        </w:rPr>
      </w:pPr>
      <w:r w:rsidRPr="00D7498E">
        <w:rPr>
          <w:color w:val="000000"/>
          <w:spacing w:val="-10"/>
          <w:sz w:val="28"/>
          <w:szCs w:val="28"/>
        </w:rPr>
        <w:t xml:space="preserve">1.6.3. Добровольная пожарная дружина </w:t>
      </w:r>
      <w:r w:rsidR="00E61D0F">
        <w:rPr>
          <w:color w:val="000000"/>
          <w:spacing w:val="-10"/>
          <w:sz w:val="28"/>
          <w:szCs w:val="28"/>
        </w:rPr>
        <w:t>–</w:t>
      </w:r>
      <w:r w:rsidRPr="00D7498E">
        <w:rPr>
          <w:color w:val="000000"/>
          <w:spacing w:val="-10"/>
          <w:sz w:val="28"/>
          <w:szCs w:val="28"/>
        </w:rPr>
        <w:t xml:space="preserve"> территориальное или объектовое подразделение добровольной пожарной охраны, принимающее участие в профилактике пожаров и (или) участие в тушении пожаров и проведении аварийно-спасательных работ, </w:t>
      </w:r>
      <w:r w:rsidRPr="00D7498E">
        <w:rPr>
          <w:spacing w:val="-10"/>
          <w:sz w:val="28"/>
          <w:szCs w:val="28"/>
        </w:rPr>
        <w:t xml:space="preserve">оснащенное первичными средствами пожаротушения, пожарными мотопомпами и не имеющее на вооружении пожарных автомобилей </w:t>
      </w:r>
      <w:r w:rsidRPr="00D7498E">
        <w:rPr>
          <w:color w:val="000000"/>
          <w:spacing w:val="-10"/>
          <w:sz w:val="28"/>
          <w:szCs w:val="28"/>
        </w:rPr>
        <w:t>и приспособленных для тушения пожаров технических средств.</w:t>
      </w:r>
    </w:p>
    <w:p w:rsidR="00D7498E" w:rsidRPr="00D7498E" w:rsidRDefault="00D7498E" w:rsidP="00D7498E">
      <w:pPr>
        <w:spacing w:line="264" w:lineRule="auto"/>
        <w:ind w:firstLine="709"/>
        <w:jc w:val="both"/>
        <w:rPr>
          <w:color w:val="000000"/>
          <w:spacing w:val="-10"/>
          <w:sz w:val="28"/>
          <w:szCs w:val="28"/>
        </w:rPr>
      </w:pPr>
      <w:r w:rsidRPr="00D7498E">
        <w:rPr>
          <w:color w:val="000000"/>
          <w:spacing w:val="-10"/>
          <w:sz w:val="28"/>
          <w:szCs w:val="28"/>
        </w:rPr>
        <w:t xml:space="preserve">1.6.4. Добровольная пожарная команда </w:t>
      </w:r>
      <w:r w:rsidR="00E61D0F">
        <w:rPr>
          <w:color w:val="000000"/>
          <w:spacing w:val="-10"/>
          <w:sz w:val="28"/>
          <w:szCs w:val="28"/>
        </w:rPr>
        <w:t>–</w:t>
      </w:r>
      <w:r w:rsidRPr="00D7498E">
        <w:rPr>
          <w:color w:val="000000"/>
          <w:spacing w:val="-10"/>
          <w:sz w:val="28"/>
          <w:szCs w:val="28"/>
        </w:rPr>
        <w:t xml:space="preserve"> территориальное или объектовое подразделение добровольной пожарной охраны, принимающее участие в профилактике пожаров и (или) участие в тушении пожаров и проведении аварийно-спасательных работ и </w:t>
      </w:r>
      <w:r w:rsidRPr="00D7498E">
        <w:rPr>
          <w:spacing w:val="-10"/>
          <w:sz w:val="28"/>
          <w:szCs w:val="28"/>
        </w:rPr>
        <w:t>оснащенное пожарным автомобилем и (или) приспособленными для тушения пожаров техническими средствами.</w:t>
      </w:r>
    </w:p>
    <w:p w:rsidR="00D7498E" w:rsidRPr="00D7498E" w:rsidRDefault="00D7498E" w:rsidP="00D7498E">
      <w:pPr>
        <w:spacing w:line="264" w:lineRule="auto"/>
        <w:ind w:firstLine="709"/>
        <w:jc w:val="both"/>
        <w:rPr>
          <w:color w:val="000000"/>
          <w:spacing w:val="-10"/>
          <w:sz w:val="28"/>
          <w:szCs w:val="28"/>
        </w:rPr>
      </w:pPr>
      <w:r w:rsidRPr="00D7498E">
        <w:rPr>
          <w:color w:val="000000"/>
          <w:spacing w:val="-10"/>
          <w:sz w:val="28"/>
          <w:szCs w:val="28"/>
        </w:rPr>
        <w:t xml:space="preserve">1.6.5. </w:t>
      </w:r>
      <w:r w:rsidRPr="00D7498E">
        <w:rPr>
          <w:spacing w:val="-10"/>
          <w:sz w:val="28"/>
          <w:szCs w:val="28"/>
        </w:rPr>
        <w:t>Работник добровольной пожарной</w:t>
      </w:r>
      <w:r w:rsidR="00E61D0F">
        <w:rPr>
          <w:spacing w:val="-10"/>
          <w:sz w:val="28"/>
          <w:szCs w:val="28"/>
        </w:rPr>
        <w:t xml:space="preserve"> охраны – физическое </w:t>
      </w:r>
      <w:r w:rsidRPr="00D7498E">
        <w:rPr>
          <w:spacing w:val="-10"/>
          <w:sz w:val="28"/>
          <w:szCs w:val="28"/>
        </w:rPr>
        <w:t>лицо, вступившее в трудовые отношения с юридическим лицом - общественным объединением пожарной охраны.</w:t>
      </w:r>
    </w:p>
    <w:p w:rsidR="00D7498E" w:rsidRPr="00D7498E" w:rsidRDefault="00D7498E" w:rsidP="00D7498E">
      <w:pPr>
        <w:spacing w:line="264" w:lineRule="auto"/>
        <w:ind w:firstLine="709"/>
        <w:jc w:val="both"/>
        <w:rPr>
          <w:color w:val="000000"/>
          <w:spacing w:val="-10"/>
          <w:sz w:val="28"/>
          <w:szCs w:val="28"/>
        </w:rPr>
      </w:pPr>
      <w:r w:rsidRPr="00D7498E">
        <w:rPr>
          <w:color w:val="000000"/>
          <w:spacing w:val="-10"/>
          <w:sz w:val="28"/>
          <w:szCs w:val="28"/>
        </w:rPr>
        <w:t xml:space="preserve">1.6.6. </w:t>
      </w:r>
      <w:proofErr w:type="gramStart"/>
      <w:r w:rsidRPr="00D7498E">
        <w:rPr>
          <w:color w:val="000000"/>
          <w:spacing w:val="-10"/>
          <w:sz w:val="28"/>
          <w:szCs w:val="28"/>
        </w:rPr>
        <w:t xml:space="preserve">Статус добровольного пожарного </w:t>
      </w:r>
      <w:r w:rsidR="00E61D0F">
        <w:rPr>
          <w:color w:val="000000"/>
          <w:spacing w:val="-10"/>
          <w:sz w:val="28"/>
          <w:szCs w:val="28"/>
        </w:rPr>
        <w:t>–</w:t>
      </w:r>
      <w:r w:rsidRPr="00D7498E">
        <w:rPr>
          <w:color w:val="000000"/>
          <w:spacing w:val="-10"/>
          <w:sz w:val="28"/>
          <w:szCs w:val="28"/>
        </w:rPr>
        <w:t xml:space="preserve"> совокупность прав и свобод, гарантированных государством, и обязанностей и ответственности добровольных пожарных, установленных настоящим Федеральным законом 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уставом добровольной пожарной команды или добровольной пожарной дружины либо положением о добровольной пожарной команде или добровольной пожарной дружине.</w:t>
      </w:r>
      <w:proofErr w:type="gramEnd"/>
    </w:p>
    <w:p w:rsidR="00D7498E" w:rsidRPr="00D7498E" w:rsidRDefault="00D7498E" w:rsidP="00D7498E">
      <w:pPr>
        <w:spacing w:line="264" w:lineRule="auto"/>
        <w:ind w:firstLine="709"/>
        <w:jc w:val="both"/>
        <w:rPr>
          <w:color w:val="000000"/>
          <w:spacing w:val="-10"/>
          <w:sz w:val="28"/>
          <w:szCs w:val="28"/>
        </w:rPr>
      </w:pPr>
      <w:r w:rsidRPr="00D7498E">
        <w:rPr>
          <w:color w:val="000000"/>
          <w:spacing w:val="-10"/>
          <w:sz w:val="28"/>
          <w:szCs w:val="28"/>
        </w:rPr>
        <w:t xml:space="preserve">1.6.7. Участие в тушении пожаров и проведении аварийно-спасательных работ </w:t>
      </w:r>
      <w:r w:rsidR="00E61D0F">
        <w:rPr>
          <w:color w:val="000000"/>
          <w:spacing w:val="-10"/>
          <w:sz w:val="28"/>
          <w:szCs w:val="28"/>
        </w:rPr>
        <w:t>–</w:t>
      </w:r>
      <w:r w:rsidRPr="00D7498E">
        <w:rPr>
          <w:color w:val="000000"/>
          <w:spacing w:val="-10"/>
          <w:sz w:val="28"/>
          <w:szCs w:val="28"/>
        </w:rPr>
        <w:t xml:space="preserve"> деятельность добровольных пожарных по предотвращению возможности дальнейшего распространения огня и созданию условий для его ликвидации имеющимися силами и средствами.</w:t>
      </w:r>
    </w:p>
    <w:p w:rsidR="00D7498E" w:rsidRPr="00D7498E" w:rsidRDefault="00D7498E" w:rsidP="00D7498E">
      <w:pPr>
        <w:spacing w:line="264" w:lineRule="auto"/>
        <w:ind w:firstLine="709"/>
        <w:jc w:val="both"/>
        <w:rPr>
          <w:color w:val="000000"/>
          <w:spacing w:val="-10"/>
          <w:sz w:val="28"/>
          <w:szCs w:val="28"/>
        </w:rPr>
      </w:pPr>
      <w:r w:rsidRPr="00D7498E">
        <w:rPr>
          <w:color w:val="000000"/>
          <w:spacing w:val="-10"/>
          <w:sz w:val="28"/>
          <w:szCs w:val="28"/>
        </w:rPr>
        <w:t xml:space="preserve">1.6.8. Участие в профилактике пожаров </w:t>
      </w:r>
      <w:r w:rsidR="00E61D0F">
        <w:rPr>
          <w:color w:val="000000"/>
          <w:spacing w:val="-10"/>
          <w:sz w:val="28"/>
          <w:szCs w:val="28"/>
        </w:rPr>
        <w:t>–</w:t>
      </w:r>
      <w:r w:rsidRPr="00D7498E">
        <w:rPr>
          <w:color w:val="000000"/>
          <w:spacing w:val="-10"/>
          <w:sz w:val="28"/>
          <w:szCs w:val="28"/>
        </w:rPr>
        <w:t xml:space="preserve"> деятельность добровольных пожарных по реализации превентивных мер, направленных на исключение возможности возникновения пожаров и ограничение их последствий.</w:t>
      </w:r>
    </w:p>
    <w:p w:rsidR="00D7498E" w:rsidRPr="00D7498E" w:rsidRDefault="00D7498E" w:rsidP="00D7498E">
      <w:pPr>
        <w:spacing w:line="264" w:lineRule="auto"/>
        <w:ind w:firstLine="709"/>
        <w:jc w:val="both"/>
        <w:rPr>
          <w:color w:val="000000"/>
          <w:spacing w:val="-10"/>
          <w:sz w:val="28"/>
          <w:szCs w:val="28"/>
        </w:rPr>
      </w:pPr>
      <w:r w:rsidRPr="00D7498E">
        <w:rPr>
          <w:color w:val="000000"/>
          <w:spacing w:val="-10"/>
          <w:sz w:val="28"/>
          <w:szCs w:val="28"/>
        </w:rPr>
        <w:t xml:space="preserve">1.6.9. </w:t>
      </w:r>
      <w:proofErr w:type="gramStart"/>
      <w:r w:rsidR="00E61D0F">
        <w:rPr>
          <w:spacing w:val="-10"/>
          <w:sz w:val="28"/>
          <w:szCs w:val="28"/>
        </w:rPr>
        <w:t xml:space="preserve">Компенсация затрат – это </w:t>
      </w:r>
      <w:r w:rsidRPr="00D7498E">
        <w:rPr>
          <w:spacing w:val="-10"/>
          <w:sz w:val="28"/>
          <w:szCs w:val="28"/>
        </w:rPr>
        <w:t xml:space="preserve">выплаты, произведенные из бюджета </w:t>
      </w:r>
      <w:r w:rsidR="00E61D0F">
        <w:rPr>
          <w:spacing w:val="-10"/>
          <w:sz w:val="28"/>
          <w:szCs w:val="28"/>
        </w:rPr>
        <w:t>Вознесенского</w:t>
      </w:r>
      <w:r w:rsidRPr="00D7498E">
        <w:rPr>
          <w:spacing w:val="-10"/>
          <w:sz w:val="28"/>
          <w:szCs w:val="28"/>
        </w:rPr>
        <w:t xml:space="preserve"> муниципального округа на оплату расходов, </w:t>
      </w:r>
      <w:r w:rsidRPr="00D7498E">
        <w:rPr>
          <w:color w:val="000000"/>
          <w:spacing w:val="-10"/>
          <w:sz w:val="28"/>
          <w:szCs w:val="28"/>
        </w:rPr>
        <w:t xml:space="preserve">связанных с использованием личного транспорта для выполнения задач добровольной пожарной охраны либо проездом на всех видах общественного транспорта (кроме такси) к месту пожара и обратно, а также на оплату питания добровольных пожарных в период исполнения ими своих обязанностей на территории </w:t>
      </w:r>
      <w:r w:rsidR="00E61D0F">
        <w:rPr>
          <w:color w:val="000000"/>
          <w:spacing w:val="-10"/>
          <w:sz w:val="28"/>
          <w:szCs w:val="28"/>
        </w:rPr>
        <w:t>Вознесенского</w:t>
      </w:r>
      <w:r w:rsidRPr="00D7498E">
        <w:rPr>
          <w:color w:val="000000"/>
          <w:spacing w:val="-10"/>
          <w:sz w:val="28"/>
          <w:szCs w:val="28"/>
        </w:rPr>
        <w:t xml:space="preserve"> муниципального округа.</w:t>
      </w:r>
      <w:proofErr w:type="gramEnd"/>
    </w:p>
    <w:p w:rsidR="00D7498E" w:rsidRPr="00D7498E" w:rsidRDefault="00D7498E" w:rsidP="00D7498E">
      <w:pPr>
        <w:spacing w:line="264" w:lineRule="auto"/>
        <w:ind w:firstLine="709"/>
        <w:rPr>
          <w:color w:val="000000"/>
          <w:spacing w:val="-10"/>
          <w:sz w:val="28"/>
          <w:szCs w:val="28"/>
        </w:rPr>
      </w:pPr>
    </w:p>
    <w:p w:rsidR="00D7498E" w:rsidRPr="00D7498E" w:rsidRDefault="00D7498E" w:rsidP="00D7498E">
      <w:pPr>
        <w:spacing w:line="264" w:lineRule="auto"/>
        <w:ind w:firstLine="709"/>
        <w:rPr>
          <w:b/>
          <w:bCs/>
          <w:color w:val="000000"/>
          <w:spacing w:val="-10"/>
          <w:sz w:val="28"/>
          <w:szCs w:val="28"/>
        </w:rPr>
      </w:pPr>
      <w:r w:rsidRPr="00D7498E">
        <w:rPr>
          <w:b/>
          <w:bCs/>
          <w:color w:val="000000"/>
          <w:spacing w:val="-10"/>
          <w:sz w:val="28"/>
          <w:szCs w:val="28"/>
        </w:rPr>
        <w:lastRenderedPageBreak/>
        <w:t>2. Организация деятельности добровольной пожарной охраны</w:t>
      </w:r>
    </w:p>
    <w:p w:rsidR="00D7498E" w:rsidRPr="00D7498E" w:rsidRDefault="00D7498E" w:rsidP="00D7498E">
      <w:pPr>
        <w:spacing w:line="264" w:lineRule="auto"/>
        <w:ind w:firstLine="709"/>
        <w:jc w:val="both"/>
        <w:rPr>
          <w:color w:val="000000"/>
          <w:spacing w:val="-10"/>
          <w:sz w:val="28"/>
          <w:szCs w:val="28"/>
        </w:rPr>
      </w:pPr>
      <w:r w:rsidRPr="00D7498E">
        <w:rPr>
          <w:color w:val="000000"/>
          <w:spacing w:val="-10"/>
          <w:sz w:val="28"/>
          <w:szCs w:val="28"/>
        </w:rPr>
        <w:t xml:space="preserve">2.1. Подразделение добровольной пожарной охраны может учреждаться физическим лицом и (или) юридическим лицом </w:t>
      </w:r>
      <w:r w:rsidR="00E61D0F">
        <w:rPr>
          <w:color w:val="000000"/>
          <w:spacing w:val="-10"/>
          <w:sz w:val="28"/>
          <w:szCs w:val="28"/>
        </w:rPr>
        <w:t>–</w:t>
      </w:r>
      <w:r w:rsidRPr="00D7498E">
        <w:rPr>
          <w:color w:val="000000"/>
          <w:spacing w:val="-10"/>
          <w:sz w:val="28"/>
          <w:szCs w:val="28"/>
        </w:rPr>
        <w:t xml:space="preserve"> общественным объединением.</w:t>
      </w:r>
    </w:p>
    <w:p w:rsidR="00D7498E" w:rsidRPr="00D7498E" w:rsidRDefault="00D7498E" w:rsidP="00D7498E">
      <w:pPr>
        <w:spacing w:line="264" w:lineRule="auto"/>
        <w:ind w:firstLine="709"/>
        <w:jc w:val="both"/>
        <w:rPr>
          <w:color w:val="000000"/>
          <w:spacing w:val="-10"/>
          <w:sz w:val="28"/>
          <w:szCs w:val="28"/>
        </w:rPr>
      </w:pPr>
      <w:r w:rsidRPr="00D7498E">
        <w:rPr>
          <w:color w:val="000000"/>
          <w:spacing w:val="-10"/>
          <w:sz w:val="28"/>
          <w:szCs w:val="28"/>
        </w:rPr>
        <w:t>Подразделения добровольной пожарной охраны создаются в организационно</w:t>
      </w:r>
      <w:r w:rsidR="00E61D0F">
        <w:rPr>
          <w:color w:val="000000"/>
          <w:spacing w:val="-10"/>
          <w:sz w:val="28"/>
          <w:szCs w:val="28"/>
        </w:rPr>
        <w:t xml:space="preserve"> – </w:t>
      </w:r>
      <w:r w:rsidRPr="00D7498E">
        <w:rPr>
          <w:color w:val="000000"/>
          <w:spacing w:val="-10"/>
          <w:sz w:val="28"/>
          <w:szCs w:val="28"/>
        </w:rPr>
        <w:t>правовых формах, определенных Федеральным законом, на территориальном и (или) объектовом уровнях.</w:t>
      </w:r>
    </w:p>
    <w:p w:rsidR="00D7498E" w:rsidRPr="00D7498E" w:rsidRDefault="00D7498E" w:rsidP="00D7498E">
      <w:pPr>
        <w:spacing w:line="264" w:lineRule="auto"/>
        <w:ind w:firstLine="709"/>
        <w:jc w:val="both"/>
        <w:rPr>
          <w:color w:val="000000"/>
          <w:spacing w:val="-10"/>
          <w:sz w:val="28"/>
          <w:szCs w:val="28"/>
        </w:rPr>
      </w:pPr>
      <w:r w:rsidRPr="00D7498E">
        <w:rPr>
          <w:color w:val="000000"/>
          <w:spacing w:val="-10"/>
          <w:sz w:val="28"/>
          <w:szCs w:val="28"/>
        </w:rPr>
        <w:t xml:space="preserve">2.2. </w:t>
      </w:r>
      <w:proofErr w:type="gramStart"/>
      <w:r w:rsidRPr="00D7498E">
        <w:rPr>
          <w:color w:val="000000"/>
          <w:spacing w:val="-10"/>
          <w:sz w:val="28"/>
          <w:szCs w:val="28"/>
        </w:rPr>
        <w:t>Деятельность добровольной пожарной команды и добровольной пожарной дружины, их структура, права и обязанности их работников и добровольных пожарных определяются Федеральным законом, уставом добровольной пожарной команды или добровольной пожарной дружины (в случае их регистрации в качестве юридического лица) или положением о добровольной пожарной команде или добровольной пожарной дружине (в случае, если регистрация их в качестве юридического лица не осуществлялась).</w:t>
      </w:r>
      <w:proofErr w:type="gramEnd"/>
    </w:p>
    <w:p w:rsidR="00D7498E" w:rsidRPr="00D7498E" w:rsidRDefault="00D7498E" w:rsidP="00D7498E">
      <w:pPr>
        <w:spacing w:line="264" w:lineRule="auto"/>
        <w:ind w:firstLine="709"/>
        <w:jc w:val="both"/>
        <w:rPr>
          <w:color w:val="000000"/>
          <w:spacing w:val="-10"/>
          <w:sz w:val="28"/>
          <w:szCs w:val="28"/>
        </w:rPr>
      </w:pPr>
      <w:r w:rsidRPr="00D7498E">
        <w:rPr>
          <w:color w:val="000000"/>
          <w:spacing w:val="-10"/>
          <w:sz w:val="28"/>
          <w:szCs w:val="28"/>
        </w:rPr>
        <w:t>2.3. Членами добровольной пожарной охраны могут быть физические лица Российской Федерации, достигшие 18 лет, способные по своим моральным и деловым качествам, уровню подготовки и состоянию здоровья выполнять задачи по профилактике и (или) тушению пожаров и проведению аварийно-спасательных работ.</w:t>
      </w:r>
    </w:p>
    <w:p w:rsidR="00D7498E" w:rsidRPr="00D7498E" w:rsidRDefault="00D7498E" w:rsidP="00D7498E">
      <w:pPr>
        <w:spacing w:line="264" w:lineRule="auto"/>
        <w:ind w:firstLine="709"/>
        <w:jc w:val="both"/>
        <w:rPr>
          <w:color w:val="000000"/>
          <w:spacing w:val="-10"/>
          <w:sz w:val="28"/>
          <w:szCs w:val="28"/>
        </w:rPr>
      </w:pPr>
      <w:r w:rsidRPr="00D7498E">
        <w:rPr>
          <w:color w:val="000000"/>
          <w:spacing w:val="-10"/>
          <w:sz w:val="28"/>
          <w:szCs w:val="28"/>
        </w:rPr>
        <w:t>Прием в подразделение добровольной пожарной охраны осуществляется на добровольной основе, на основании индивидуального заявления физического лица.</w:t>
      </w:r>
    </w:p>
    <w:p w:rsidR="00D7498E" w:rsidRPr="00D7498E" w:rsidRDefault="00D7498E" w:rsidP="00D7498E">
      <w:pPr>
        <w:spacing w:line="264" w:lineRule="auto"/>
        <w:ind w:firstLine="709"/>
        <w:jc w:val="both"/>
        <w:rPr>
          <w:color w:val="000000"/>
          <w:spacing w:val="-10"/>
          <w:sz w:val="28"/>
          <w:szCs w:val="28"/>
        </w:rPr>
      </w:pPr>
      <w:r w:rsidRPr="00D7498E">
        <w:rPr>
          <w:color w:val="000000"/>
          <w:spacing w:val="-10"/>
          <w:sz w:val="28"/>
          <w:szCs w:val="28"/>
        </w:rPr>
        <w:t>2.4. Участниками территориальной добровольной пожарной команды или территориальной добровольной пожарной дружины могут быть добровольные пожарные, проживающие или пребывающие в районе обслуживания данной добровольной пожарной команды или добровольной пожарной дружины.</w:t>
      </w:r>
    </w:p>
    <w:p w:rsidR="00D7498E" w:rsidRPr="00D7498E" w:rsidRDefault="00D7498E" w:rsidP="00D7498E">
      <w:pPr>
        <w:spacing w:line="264" w:lineRule="auto"/>
        <w:ind w:firstLine="709"/>
        <w:rPr>
          <w:color w:val="000000"/>
          <w:spacing w:val="-10"/>
          <w:sz w:val="28"/>
          <w:szCs w:val="28"/>
        </w:rPr>
      </w:pPr>
    </w:p>
    <w:p w:rsidR="00D7498E" w:rsidRPr="00D7498E" w:rsidRDefault="00D7498E" w:rsidP="00D7498E">
      <w:pPr>
        <w:spacing w:line="264" w:lineRule="auto"/>
        <w:ind w:firstLine="709"/>
        <w:rPr>
          <w:b/>
          <w:bCs/>
          <w:color w:val="000000"/>
          <w:spacing w:val="-10"/>
          <w:sz w:val="28"/>
          <w:szCs w:val="28"/>
        </w:rPr>
      </w:pPr>
      <w:r w:rsidRPr="00D7498E">
        <w:rPr>
          <w:b/>
          <w:bCs/>
          <w:color w:val="000000"/>
          <w:spacing w:val="-10"/>
          <w:sz w:val="28"/>
          <w:szCs w:val="28"/>
        </w:rPr>
        <w:t>3. Статус добровольных пожарных</w:t>
      </w:r>
    </w:p>
    <w:p w:rsidR="00D7498E" w:rsidRPr="00D7498E" w:rsidRDefault="00D7498E" w:rsidP="00D7498E">
      <w:pPr>
        <w:spacing w:line="264" w:lineRule="auto"/>
        <w:ind w:firstLine="709"/>
        <w:jc w:val="both"/>
        <w:rPr>
          <w:color w:val="000000"/>
          <w:spacing w:val="-10"/>
          <w:sz w:val="28"/>
          <w:szCs w:val="28"/>
        </w:rPr>
      </w:pPr>
      <w:r w:rsidRPr="00D7498E">
        <w:rPr>
          <w:color w:val="000000"/>
          <w:spacing w:val="-10"/>
          <w:sz w:val="28"/>
          <w:szCs w:val="28"/>
        </w:rPr>
        <w:t>3.1. Физическое лицо приобретает статус добровольного пожарного с момента обязательной регистрации этого физического лица в реестре добровольных пожарных.</w:t>
      </w:r>
    </w:p>
    <w:p w:rsidR="00D7498E" w:rsidRPr="00D7498E" w:rsidRDefault="00D7498E" w:rsidP="00D7498E">
      <w:pPr>
        <w:spacing w:line="264" w:lineRule="auto"/>
        <w:ind w:firstLine="709"/>
        <w:jc w:val="both"/>
        <w:rPr>
          <w:color w:val="000000"/>
          <w:spacing w:val="-10"/>
          <w:sz w:val="28"/>
          <w:szCs w:val="28"/>
        </w:rPr>
      </w:pPr>
      <w:r w:rsidRPr="00D7498E">
        <w:rPr>
          <w:color w:val="000000"/>
          <w:spacing w:val="-10"/>
          <w:sz w:val="28"/>
          <w:szCs w:val="28"/>
        </w:rPr>
        <w:t xml:space="preserve">3.2. Добровольные пожарные, осуществляющие деятельность в составе добровольной пожарной команды или добровольной пожарной дружины, имеют право </w:t>
      </w:r>
      <w:proofErr w:type="gramStart"/>
      <w:r w:rsidRPr="00D7498E">
        <w:rPr>
          <w:color w:val="000000"/>
          <w:spacing w:val="-10"/>
          <w:sz w:val="28"/>
          <w:szCs w:val="28"/>
        </w:rPr>
        <w:t>на</w:t>
      </w:r>
      <w:proofErr w:type="gramEnd"/>
      <w:r w:rsidRPr="00D7498E">
        <w:rPr>
          <w:color w:val="000000"/>
          <w:spacing w:val="-10"/>
          <w:sz w:val="28"/>
          <w:szCs w:val="28"/>
        </w:rPr>
        <w:t>:</w:t>
      </w:r>
    </w:p>
    <w:p w:rsidR="00D7498E" w:rsidRPr="00D7498E" w:rsidRDefault="00D7498E" w:rsidP="00D7498E">
      <w:pPr>
        <w:spacing w:line="264" w:lineRule="auto"/>
        <w:ind w:firstLine="709"/>
        <w:jc w:val="both"/>
        <w:rPr>
          <w:color w:val="000000"/>
          <w:spacing w:val="-10"/>
          <w:sz w:val="28"/>
          <w:szCs w:val="28"/>
        </w:rPr>
      </w:pPr>
      <w:r w:rsidRPr="00D7498E">
        <w:rPr>
          <w:color w:val="000000"/>
          <w:spacing w:val="-10"/>
          <w:sz w:val="28"/>
          <w:szCs w:val="28"/>
        </w:rPr>
        <w:t>3.2.1. Защиту жизни и здоровья при исполнении ими обязанностей, связанных с осуществлением ими деятельности в добровольной пожарной команде или добровольной пожарной дружине.</w:t>
      </w:r>
    </w:p>
    <w:p w:rsidR="00D7498E" w:rsidRPr="00D7498E" w:rsidRDefault="00D7498E" w:rsidP="00D7498E">
      <w:pPr>
        <w:spacing w:line="264" w:lineRule="auto"/>
        <w:ind w:firstLine="709"/>
        <w:jc w:val="both"/>
        <w:rPr>
          <w:color w:val="000000"/>
          <w:spacing w:val="-10"/>
          <w:sz w:val="28"/>
          <w:szCs w:val="28"/>
        </w:rPr>
      </w:pPr>
      <w:r w:rsidRPr="00D7498E">
        <w:rPr>
          <w:color w:val="000000"/>
          <w:spacing w:val="-10"/>
          <w:sz w:val="28"/>
          <w:szCs w:val="28"/>
        </w:rPr>
        <w:t>3.2.2. Возмещение вреда жизни и здоровью, причиненного при исполнении ими обязанностей, связанных с осуществлением ими деятельности в добровольной пожарной команде или добровольной пожарной дружине, в порядке, установленном законодательством Российской Федерации.</w:t>
      </w:r>
    </w:p>
    <w:p w:rsidR="00D7498E" w:rsidRPr="00D7498E" w:rsidRDefault="00D7498E" w:rsidP="00E61D0F">
      <w:pPr>
        <w:spacing w:line="245" w:lineRule="auto"/>
        <w:ind w:firstLine="709"/>
        <w:jc w:val="both"/>
        <w:rPr>
          <w:color w:val="000000"/>
          <w:spacing w:val="-10"/>
          <w:sz w:val="28"/>
          <w:szCs w:val="28"/>
        </w:rPr>
      </w:pPr>
      <w:r w:rsidRPr="00D7498E">
        <w:rPr>
          <w:color w:val="000000"/>
          <w:spacing w:val="-10"/>
          <w:sz w:val="28"/>
          <w:szCs w:val="28"/>
        </w:rPr>
        <w:lastRenderedPageBreak/>
        <w:t>3.2.3. Информирование о выявленных нарушениях требований пожарной безопасности администрации и подразделений Государственной противопожарной службы.</w:t>
      </w:r>
    </w:p>
    <w:p w:rsidR="00D7498E" w:rsidRPr="00D7498E" w:rsidRDefault="00D7498E" w:rsidP="00E61D0F">
      <w:pPr>
        <w:spacing w:line="245" w:lineRule="auto"/>
        <w:ind w:firstLine="709"/>
        <w:jc w:val="both"/>
        <w:rPr>
          <w:color w:val="000000"/>
          <w:spacing w:val="-10"/>
          <w:sz w:val="28"/>
          <w:szCs w:val="28"/>
        </w:rPr>
      </w:pPr>
      <w:r w:rsidRPr="00D7498E">
        <w:rPr>
          <w:color w:val="000000"/>
          <w:spacing w:val="-10"/>
          <w:sz w:val="28"/>
          <w:szCs w:val="28"/>
        </w:rPr>
        <w:t xml:space="preserve">3.2.4. Внесение в администрацию предложений по повышению уровня пожарной безопасности на территории </w:t>
      </w:r>
      <w:r w:rsidR="00E61D0F">
        <w:rPr>
          <w:color w:val="000000"/>
          <w:spacing w:val="-10"/>
          <w:sz w:val="28"/>
          <w:szCs w:val="28"/>
        </w:rPr>
        <w:t>Вознесенского</w:t>
      </w:r>
      <w:r w:rsidRPr="00D7498E">
        <w:rPr>
          <w:color w:val="000000"/>
          <w:spacing w:val="-10"/>
          <w:sz w:val="28"/>
          <w:szCs w:val="28"/>
        </w:rPr>
        <w:t xml:space="preserve"> муниципального округа.</w:t>
      </w:r>
    </w:p>
    <w:p w:rsidR="00D7498E" w:rsidRPr="00D7498E" w:rsidRDefault="00D7498E" w:rsidP="00E61D0F">
      <w:pPr>
        <w:spacing w:line="245" w:lineRule="auto"/>
        <w:ind w:firstLine="709"/>
        <w:jc w:val="both"/>
        <w:rPr>
          <w:color w:val="000000"/>
          <w:spacing w:val="-10"/>
          <w:sz w:val="28"/>
          <w:szCs w:val="28"/>
        </w:rPr>
      </w:pPr>
      <w:r w:rsidRPr="00D7498E">
        <w:rPr>
          <w:color w:val="000000"/>
          <w:spacing w:val="-10"/>
          <w:sz w:val="28"/>
          <w:szCs w:val="28"/>
        </w:rPr>
        <w:t>3.3. Добровольные пожарные, принимающие непосредственное участие в тушении пожаров, обеспечиваются средствами индивидуальной защиты пожарных и снаряжением пожарных, необходимыми для тушения пожаров, в порядке, установленном федеральным органом исполнительной власти, уполномоченным на решение задач в области пожарной безопасности.</w:t>
      </w:r>
    </w:p>
    <w:p w:rsidR="00D7498E" w:rsidRPr="00D7498E" w:rsidRDefault="00D7498E" w:rsidP="00E61D0F">
      <w:pPr>
        <w:spacing w:line="245" w:lineRule="auto"/>
        <w:ind w:firstLine="709"/>
        <w:jc w:val="both"/>
        <w:rPr>
          <w:color w:val="000000"/>
          <w:spacing w:val="-10"/>
          <w:sz w:val="28"/>
          <w:szCs w:val="28"/>
        </w:rPr>
      </w:pPr>
      <w:r w:rsidRPr="00D7498E">
        <w:rPr>
          <w:color w:val="000000"/>
          <w:spacing w:val="-10"/>
          <w:sz w:val="28"/>
          <w:szCs w:val="28"/>
        </w:rPr>
        <w:t>3.4. На добровольных пожарных возлагаются следующие обязанности:</w:t>
      </w:r>
    </w:p>
    <w:p w:rsidR="00D7498E" w:rsidRPr="00D7498E" w:rsidRDefault="00D7498E" w:rsidP="00E61D0F">
      <w:pPr>
        <w:spacing w:line="245" w:lineRule="auto"/>
        <w:ind w:firstLine="709"/>
        <w:jc w:val="both"/>
        <w:rPr>
          <w:color w:val="000000"/>
          <w:spacing w:val="-10"/>
          <w:sz w:val="28"/>
          <w:szCs w:val="28"/>
        </w:rPr>
      </w:pPr>
      <w:r w:rsidRPr="00D7498E">
        <w:rPr>
          <w:color w:val="000000"/>
          <w:spacing w:val="-10"/>
          <w:sz w:val="28"/>
          <w:szCs w:val="28"/>
        </w:rPr>
        <w:t>3.4.1. Обладать необходимыми пожарно-техническими знаниями в объеме, предусмотренном соответствующей программой профессионального обучения добровольных пожарных.</w:t>
      </w:r>
    </w:p>
    <w:p w:rsidR="00D7498E" w:rsidRPr="00D7498E" w:rsidRDefault="00D7498E" w:rsidP="00E61D0F">
      <w:pPr>
        <w:spacing w:line="245" w:lineRule="auto"/>
        <w:ind w:firstLine="709"/>
        <w:jc w:val="both"/>
        <w:rPr>
          <w:color w:val="000000"/>
          <w:spacing w:val="-10"/>
          <w:sz w:val="28"/>
          <w:szCs w:val="28"/>
        </w:rPr>
      </w:pPr>
      <w:r w:rsidRPr="00D7498E">
        <w:rPr>
          <w:color w:val="000000"/>
          <w:spacing w:val="-10"/>
          <w:sz w:val="28"/>
          <w:szCs w:val="28"/>
        </w:rPr>
        <w:t xml:space="preserve">3.4.2. </w:t>
      </w:r>
      <w:proofErr w:type="gramStart"/>
      <w:r w:rsidRPr="00D7498E">
        <w:rPr>
          <w:color w:val="000000"/>
          <w:spacing w:val="-10"/>
          <w:sz w:val="28"/>
          <w:szCs w:val="28"/>
        </w:rPr>
        <w:t>Во время несения службы (дежурства) в соответствии с графиком дежурства добровольных пожарных, принимающих участие в профилактике пожаров и (или) участие в тушении пожаров и проведении аварийно-спасательных работ, прибывать к месту вызова</w:t>
      </w:r>
      <w:r w:rsidR="00E61D0F">
        <w:rPr>
          <w:color w:val="000000"/>
          <w:spacing w:val="-10"/>
          <w:sz w:val="28"/>
          <w:szCs w:val="28"/>
        </w:rPr>
        <w:t xml:space="preserve"> </w:t>
      </w:r>
      <w:r w:rsidRPr="00D7498E">
        <w:rPr>
          <w:color w:val="000000"/>
          <w:spacing w:val="-10"/>
          <w:sz w:val="28"/>
          <w:szCs w:val="28"/>
        </w:rPr>
        <w:t>при получении сообщения о пожаре или о чрезвычайной ситуации, принимать участие в профилактике пожаров и (или) участие в тушении пожара и проведении аварийно-спасательных работ и оказывать первую помощь пострадавшим.</w:t>
      </w:r>
      <w:proofErr w:type="gramEnd"/>
    </w:p>
    <w:p w:rsidR="00D7498E" w:rsidRPr="00D7498E" w:rsidRDefault="00D7498E" w:rsidP="00E61D0F">
      <w:pPr>
        <w:spacing w:line="245" w:lineRule="auto"/>
        <w:ind w:firstLine="709"/>
        <w:jc w:val="both"/>
        <w:rPr>
          <w:color w:val="000000"/>
          <w:spacing w:val="-10"/>
          <w:sz w:val="28"/>
          <w:szCs w:val="28"/>
        </w:rPr>
      </w:pPr>
      <w:r w:rsidRPr="00D7498E">
        <w:rPr>
          <w:color w:val="000000"/>
          <w:spacing w:val="-10"/>
          <w:sz w:val="28"/>
          <w:szCs w:val="28"/>
        </w:rPr>
        <w:t>3.4.3. Нести службу (дежурство) в соответствии с графиком дежурства, согласованным с руководителем организации по месту работы или учебы добровольного пожарного в случае включения добровольного пожарного в указанный график дежурства в рабочее или учебное время и утвержденным соответственно руководителем добровольной пожарной команды или добровольной пожарной дружины.</w:t>
      </w:r>
    </w:p>
    <w:p w:rsidR="00D7498E" w:rsidRPr="00D7498E" w:rsidRDefault="00D7498E" w:rsidP="00E61D0F">
      <w:pPr>
        <w:spacing w:line="245" w:lineRule="auto"/>
        <w:ind w:firstLine="709"/>
        <w:jc w:val="both"/>
        <w:rPr>
          <w:color w:val="000000"/>
          <w:spacing w:val="-10"/>
          <w:sz w:val="28"/>
          <w:szCs w:val="28"/>
        </w:rPr>
      </w:pPr>
      <w:r w:rsidRPr="00D7498E">
        <w:rPr>
          <w:color w:val="000000"/>
          <w:spacing w:val="-10"/>
          <w:sz w:val="28"/>
          <w:szCs w:val="28"/>
        </w:rPr>
        <w:t>3.4.4. Соблюдать установленный порядок несения службы (дежурства) в расположении добровольной пожарной команды или добровольной пожарной дружины, дисциплину и правила охраны труда в пожарной охране.</w:t>
      </w:r>
    </w:p>
    <w:p w:rsidR="00D7498E" w:rsidRPr="00D7498E" w:rsidRDefault="00D7498E" w:rsidP="00E61D0F">
      <w:pPr>
        <w:spacing w:line="245" w:lineRule="auto"/>
        <w:ind w:firstLine="709"/>
        <w:jc w:val="both"/>
        <w:rPr>
          <w:color w:val="000000"/>
          <w:spacing w:val="-10"/>
          <w:sz w:val="28"/>
          <w:szCs w:val="28"/>
        </w:rPr>
      </w:pPr>
      <w:r w:rsidRPr="00D7498E">
        <w:rPr>
          <w:color w:val="000000"/>
          <w:spacing w:val="-10"/>
          <w:sz w:val="28"/>
          <w:szCs w:val="28"/>
        </w:rPr>
        <w:t>3.4.5. Содержать в исправном состоянии снаряжение пожарных, пожарный инструмент, средства индивидуальной защиты пожарных и пожарное оборудование.</w:t>
      </w:r>
    </w:p>
    <w:p w:rsidR="00D7498E" w:rsidRPr="00D7498E" w:rsidRDefault="00D7498E" w:rsidP="00E61D0F">
      <w:pPr>
        <w:spacing w:line="245" w:lineRule="auto"/>
        <w:ind w:firstLine="709"/>
        <w:jc w:val="both"/>
        <w:rPr>
          <w:color w:val="000000"/>
          <w:spacing w:val="-10"/>
          <w:sz w:val="28"/>
          <w:szCs w:val="28"/>
        </w:rPr>
      </w:pPr>
      <w:r w:rsidRPr="00D7498E">
        <w:rPr>
          <w:color w:val="000000"/>
          <w:spacing w:val="-10"/>
          <w:sz w:val="28"/>
          <w:szCs w:val="28"/>
        </w:rPr>
        <w:t>3.4.6. Выполнять законные распоряжения руководителя добровольной пожарной команды или добровольной пожарной дружины и руководителя тушения пожара.</w:t>
      </w:r>
    </w:p>
    <w:p w:rsidR="00D7498E" w:rsidRPr="00D7498E" w:rsidRDefault="00D7498E" w:rsidP="00E61D0F">
      <w:pPr>
        <w:spacing w:line="245" w:lineRule="auto"/>
        <w:ind w:firstLine="709"/>
        <w:jc w:val="both"/>
        <w:rPr>
          <w:color w:val="000000"/>
          <w:spacing w:val="-10"/>
          <w:sz w:val="28"/>
          <w:szCs w:val="28"/>
        </w:rPr>
      </w:pPr>
      <w:r w:rsidRPr="00D7498E">
        <w:rPr>
          <w:color w:val="000000"/>
          <w:spacing w:val="-10"/>
          <w:sz w:val="28"/>
          <w:szCs w:val="28"/>
        </w:rPr>
        <w:t xml:space="preserve">3.5. </w:t>
      </w:r>
      <w:proofErr w:type="gramStart"/>
      <w:r w:rsidRPr="00D7498E">
        <w:rPr>
          <w:color w:val="000000"/>
          <w:spacing w:val="-10"/>
          <w:sz w:val="28"/>
          <w:szCs w:val="28"/>
        </w:rPr>
        <w:t>Форма материального стимулирования добровольных пожарных и размеры денежных вознаграждений (премий) добровольным пожарным устанавливаются учредителем общественного объединения пожарной охраны по представлению руководителя добровольной пожарной команды или добровольной пожарной дружины в зависимости от объема средств, предусмотренных на содержание добровольной пожарной команды или добровольной пожарной дружины, и личного вклада добровольных пожарных в результаты деятельности добровольной пожарной команды или добровольной пожарной дружины.</w:t>
      </w:r>
      <w:proofErr w:type="gramEnd"/>
    </w:p>
    <w:p w:rsidR="00D7498E" w:rsidRPr="00D7498E" w:rsidRDefault="00D7498E" w:rsidP="00D7498E">
      <w:pPr>
        <w:spacing w:line="264" w:lineRule="auto"/>
        <w:ind w:firstLine="709"/>
        <w:jc w:val="both"/>
        <w:rPr>
          <w:color w:val="000000"/>
          <w:spacing w:val="-10"/>
          <w:sz w:val="28"/>
          <w:szCs w:val="28"/>
        </w:rPr>
      </w:pPr>
      <w:r w:rsidRPr="00D7498E">
        <w:rPr>
          <w:color w:val="000000"/>
          <w:spacing w:val="-10"/>
          <w:sz w:val="28"/>
          <w:szCs w:val="28"/>
        </w:rPr>
        <w:lastRenderedPageBreak/>
        <w:t xml:space="preserve">3.6. </w:t>
      </w:r>
      <w:proofErr w:type="gramStart"/>
      <w:r w:rsidRPr="00D7498E">
        <w:rPr>
          <w:color w:val="000000"/>
          <w:spacing w:val="-10"/>
          <w:sz w:val="28"/>
          <w:szCs w:val="28"/>
        </w:rPr>
        <w:t>Администрация, привлекающая работников добровольной пожарной охраны и добровольных пожарных к участию в тушении пожаров, проведени</w:t>
      </w:r>
      <w:r w:rsidR="00E61D0F">
        <w:rPr>
          <w:color w:val="000000"/>
          <w:spacing w:val="-10"/>
          <w:sz w:val="28"/>
          <w:szCs w:val="28"/>
        </w:rPr>
        <w:t xml:space="preserve">ю </w:t>
      </w:r>
      <w:r w:rsidRPr="00D7498E">
        <w:rPr>
          <w:color w:val="000000"/>
          <w:spacing w:val="-10"/>
          <w:sz w:val="28"/>
          <w:szCs w:val="28"/>
        </w:rPr>
        <w:t>аварийно-спасательных работ, спасению людей и имущества при пожарах и оказанию первой помощи пострадавшим, может в порядке оказания поддержки за счет бюджетных ассигнований осуществлять личное страхование добровольных пожарных подразделений добровольной пожарной охраны на период исполнения ими обязанностей добровольного пожарного.</w:t>
      </w:r>
      <w:proofErr w:type="gramEnd"/>
    </w:p>
    <w:p w:rsidR="00D7498E" w:rsidRPr="00D7498E" w:rsidRDefault="00D7498E" w:rsidP="00D7498E">
      <w:pPr>
        <w:spacing w:line="264" w:lineRule="auto"/>
        <w:ind w:firstLine="709"/>
        <w:jc w:val="both"/>
        <w:rPr>
          <w:spacing w:val="-10"/>
          <w:sz w:val="28"/>
          <w:szCs w:val="28"/>
        </w:rPr>
      </w:pPr>
      <w:r w:rsidRPr="00D7498E">
        <w:rPr>
          <w:color w:val="000000"/>
          <w:spacing w:val="-10"/>
          <w:sz w:val="28"/>
          <w:szCs w:val="28"/>
        </w:rPr>
        <w:t xml:space="preserve">3.7. </w:t>
      </w:r>
      <w:proofErr w:type="gramStart"/>
      <w:r w:rsidRPr="00D7498E">
        <w:rPr>
          <w:spacing w:val="-10"/>
          <w:sz w:val="28"/>
          <w:szCs w:val="28"/>
        </w:rPr>
        <w:t>Добровольные пожарные по месту работы или учебы освобождаются от работы или учебы без сохранения заработной платы (для работающих граждан), но с сохранением за ними места работы или учебы, должности на время участия в тушении пожаров или несения ими службы (дежурства) в расположении добровольной пожарной команды или добровольной пожарной дружины либо прохождения ими профессионального обучения, если их участие в тушении пожаров</w:t>
      </w:r>
      <w:proofErr w:type="gramEnd"/>
      <w:r w:rsidRPr="00D7498E">
        <w:rPr>
          <w:spacing w:val="-10"/>
          <w:sz w:val="28"/>
          <w:szCs w:val="28"/>
        </w:rPr>
        <w:t xml:space="preserve"> или </w:t>
      </w:r>
      <w:proofErr w:type="gramStart"/>
      <w:r w:rsidRPr="00D7498E">
        <w:rPr>
          <w:spacing w:val="-10"/>
          <w:sz w:val="28"/>
          <w:szCs w:val="28"/>
        </w:rPr>
        <w:t>несении</w:t>
      </w:r>
      <w:proofErr w:type="gramEnd"/>
      <w:r w:rsidRPr="00D7498E">
        <w:rPr>
          <w:spacing w:val="-10"/>
          <w:sz w:val="28"/>
          <w:szCs w:val="28"/>
        </w:rPr>
        <w:t xml:space="preserve"> службы (дежурства) либо профессиональное обучение осуществляется в рабочее или учебное время с согласия руководителя организации по месту работы или учебы добровольного пожарного.</w:t>
      </w:r>
    </w:p>
    <w:p w:rsidR="00D7498E" w:rsidRPr="00D7498E" w:rsidRDefault="00D7498E" w:rsidP="00D7498E">
      <w:pPr>
        <w:spacing w:line="264" w:lineRule="auto"/>
        <w:ind w:firstLine="709"/>
        <w:jc w:val="both"/>
        <w:rPr>
          <w:spacing w:val="-10"/>
          <w:sz w:val="28"/>
          <w:szCs w:val="28"/>
        </w:rPr>
      </w:pPr>
      <w:r w:rsidRPr="00D7498E">
        <w:rPr>
          <w:spacing w:val="-10"/>
          <w:sz w:val="28"/>
          <w:szCs w:val="28"/>
        </w:rPr>
        <w:t>3.8. Добровольным пожарным территориальных подразделений добровольной пожарной охраны за счет средств, предусмотренных на содержание указанных подразделений, выплачиваются компенсации, предусмотренные гражданско-правовым договором на выполнение работ по участию в профилактике и (или) тушении пожаров и проведении аварийно-спасательных работ.</w:t>
      </w:r>
    </w:p>
    <w:p w:rsidR="00D7498E" w:rsidRPr="00D7498E" w:rsidRDefault="00D7498E" w:rsidP="00D7498E">
      <w:pPr>
        <w:spacing w:line="264" w:lineRule="auto"/>
        <w:ind w:firstLine="709"/>
        <w:jc w:val="both"/>
        <w:rPr>
          <w:color w:val="000000"/>
          <w:spacing w:val="-10"/>
          <w:sz w:val="28"/>
          <w:szCs w:val="28"/>
        </w:rPr>
      </w:pPr>
      <w:r w:rsidRPr="00D7498E">
        <w:rPr>
          <w:spacing w:val="-10"/>
          <w:sz w:val="28"/>
          <w:szCs w:val="28"/>
        </w:rPr>
        <w:t>3.9. Привлечение граждан к исполнению обязанностей добровольных пожарных сверх 48-часовой продолжительности еженедельного времени несения службы (дежурства) в подразделении добровольной пожарной охраны допускается с их согласия с выплатой компенсации в денежной форме.</w:t>
      </w:r>
      <w:r w:rsidRPr="00D7498E">
        <w:rPr>
          <w:color w:val="000000"/>
          <w:spacing w:val="-10"/>
          <w:sz w:val="28"/>
          <w:szCs w:val="28"/>
        </w:rPr>
        <w:t xml:space="preserve"> При невозможности предоставления указанной компенсации время исполнения гражданами обязанностей добровольных пожарных сверх 48-часовой продолжительности еженедельного времени несения службы (дежурства) в подразделении добровольной пожарной охраны суммируется и предоставляется добровольным пожарным по согласованию с ними в виде дополнительного времени отдыха.</w:t>
      </w:r>
    </w:p>
    <w:p w:rsidR="00D7498E" w:rsidRPr="00D7498E" w:rsidRDefault="00D7498E" w:rsidP="00D7498E">
      <w:pPr>
        <w:spacing w:line="264" w:lineRule="auto"/>
        <w:ind w:firstLine="709"/>
        <w:jc w:val="both"/>
        <w:rPr>
          <w:spacing w:val="-10"/>
          <w:sz w:val="28"/>
          <w:szCs w:val="28"/>
        </w:rPr>
      </w:pPr>
      <w:r w:rsidRPr="00D7498E">
        <w:rPr>
          <w:color w:val="000000"/>
          <w:spacing w:val="-10"/>
          <w:sz w:val="28"/>
          <w:szCs w:val="28"/>
        </w:rPr>
        <w:t xml:space="preserve">3.10. </w:t>
      </w:r>
      <w:proofErr w:type="gramStart"/>
      <w:r w:rsidRPr="00D7498E">
        <w:rPr>
          <w:spacing w:val="-10"/>
          <w:sz w:val="28"/>
          <w:szCs w:val="28"/>
        </w:rPr>
        <w:t>Размер и порядок выплаты компенсации за привлечение добровольных пожарных к несению службы (дежурства) сверх 48-часовой продолжительности еженедельного времени несения службы (дежурства), возмещения расходов, связанных с оплатой проезда от места жительства, работы или учебы до места прохождения профессионального обучения и обратно, и командировочных расходов, связанных с прохождением профессионального обучения, определяются учредительными документами подразделений добровольной пожарной охраны и указываются в гражданско-правовом договоре</w:t>
      </w:r>
      <w:proofErr w:type="gramEnd"/>
      <w:r w:rsidRPr="00D7498E">
        <w:rPr>
          <w:spacing w:val="-10"/>
          <w:sz w:val="28"/>
          <w:szCs w:val="28"/>
        </w:rPr>
        <w:t xml:space="preserve"> на выполнение работ по участию в профилактике и (или) тушении пожаров и проведении аварийно-спасательных работ.</w:t>
      </w:r>
    </w:p>
    <w:p w:rsidR="00D7498E" w:rsidRPr="00D7498E" w:rsidRDefault="00D7498E" w:rsidP="00D7498E">
      <w:pPr>
        <w:spacing w:line="264" w:lineRule="auto"/>
        <w:ind w:firstLine="709"/>
        <w:jc w:val="both"/>
        <w:rPr>
          <w:color w:val="000000"/>
          <w:spacing w:val="-10"/>
          <w:sz w:val="28"/>
          <w:szCs w:val="28"/>
        </w:rPr>
      </w:pPr>
      <w:r w:rsidRPr="00D7498E">
        <w:rPr>
          <w:color w:val="000000"/>
          <w:spacing w:val="-10"/>
          <w:sz w:val="28"/>
          <w:szCs w:val="28"/>
        </w:rPr>
        <w:lastRenderedPageBreak/>
        <w:t>3.11. Добровольным пожарным по их письменному заявлению по месту работы предоставляется ежегодный дополнительный отпуск без сохранения заработной платы продолжительностью до десяти календарных дней. По решению работодателя добровольным пожарным может предоставляться ежегодный дополнительный оплачиваемый отпуск продолжительностью три календарных дня.</w:t>
      </w:r>
    </w:p>
    <w:p w:rsidR="00D7498E" w:rsidRPr="00D7498E" w:rsidRDefault="00D7498E" w:rsidP="00D7498E">
      <w:pPr>
        <w:spacing w:line="264" w:lineRule="auto"/>
        <w:ind w:firstLine="709"/>
        <w:jc w:val="both"/>
        <w:rPr>
          <w:color w:val="000000"/>
          <w:spacing w:val="-10"/>
          <w:sz w:val="28"/>
          <w:szCs w:val="28"/>
        </w:rPr>
      </w:pPr>
      <w:r w:rsidRPr="00D7498E">
        <w:rPr>
          <w:color w:val="000000"/>
          <w:spacing w:val="-10"/>
          <w:sz w:val="28"/>
          <w:szCs w:val="28"/>
        </w:rPr>
        <w:t>3.12. Добровольным пожарным по их письменному заявлению по месту регистрации предоставляется право на устройство детей в детские дошкольные учреждения без очереди.</w:t>
      </w:r>
    </w:p>
    <w:p w:rsidR="0026259D" w:rsidRDefault="00D7498E" w:rsidP="00D7498E">
      <w:pPr>
        <w:spacing w:line="264" w:lineRule="auto"/>
        <w:ind w:firstLine="709"/>
        <w:jc w:val="both"/>
        <w:rPr>
          <w:color w:val="000000"/>
          <w:spacing w:val="-10"/>
          <w:sz w:val="28"/>
          <w:szCs w:val="28"/>
        </w:rPr>
      </w:pPr>
      <w:r w:rsidRPr="00D7498E">
        <w:rPr>
          <w:color w:val="000000"/>
          <w:spacing w:val="-10"/>
          <w:sz w:val="28"/>
          <w:szCs w:val="28"/>
        </w:rPr>
        <w:t xml:space="preserve">3.13. </w:t>
      </w:r>
      <w:r w:rsidR="0026259D">
        <w:rPr>
          <w:color w:val="000000"/>
          <w:spacing w:val="-10"/>
          <w:sz w:val="28"/>
          <w:szCs w:val="28"/>
        </w:rPr>
        <w:t xml:space="preserve">Добровольные пожарные, при наличии зарегистрированного за добровольным пожарным Вознесенского </w:t>
      </w:r>
      <w:r w:rsidR="00985C32">
        <w:rPr>
          <w:color w:val="000000"/>
          <w:spacing w:val="-10"/>
          <w:sz w:val="28"/>
          <w:szCs w:val="28"/>
        </w:rPr>
        <w:t>муниципального округа в установленном порядке земельного участка, освобождается от уплаты земельного налога на один земельный участок до 2500 квадратных метров.</w:t>
      </w:r>
    </w:p>
    <w:p w:rsidR="00D7498E" w:rsidRPr="00D7498E" w:rsidRDefault="0026259D" w:rsidP="00D7498E">
      <w:pPr>
        <w:spacing w:line="264" w:lineRule="auto"/>
        <w:ind w:firstLine="709"/>
        <w:jc w:val="both"/>
        <w:rPr>
          <w:spacing w:val="-10"/>
          <w:sz w:val="28"/>
          <w:szCs w:val="28"/>
        </w:rPr>
      </w:pPr>
      <w:r>
        <w:rPr>
          <w:spacing w:val="-10"/>
          <w:sz w:val="28"/>
          <w:szCs w:val="28"/>
        </w:rPr>
        <w:t xml:space="preserve">3.14. </w:t>
      </w:r>
      <w:proofErr w:type="gramStart"/>
      <w:r w:rsidR="00D7498E" w:rsidRPr="00D7498E">
        <w:rPr>
          <w:spacing w:val="-10"/>
          <w:sz w:val="28"/>
          <w:szCs w:val="28"/>
        </w:rPr>
        <w:t>Добровольные пожарные команды и добровольные пожарные дружины, которые привлекли добровольных пожарных в рабочее или учебное время к участию в тушении пожаров или несению службы (дежурства) либо прохождению профессионального обучения, выплачивают за счет средств, предусмотренных на содержание подразделения добровольной пожарной охраны, добровольным пожарным за время отсутствия по месту работы или учебы компенсацию в размере и порядке, которые определены соответствующими общественными объединениями</w:t>
      </w:r>
      <w:proofErr w:type="gramEnd"/>
      <w:r w:rsidR="00D7498E" w:rsidRPr="00D7498E">
        <w:rPr>
          <w:spacing w:val="-10"/>
          <w:sz w:val="28"/>
          <w:szCs w:val="28"/>
        </w:rPr>
        <w:t xml:space="preserve"> пожарной охраны.</w:t>
      </w:r>
    </w:p>
    <w:p w:rsidR="00D7498E" w:rsidRPr="00D7498E" w:rsidRDefault="00D7498E" w:rsidP="00D7498E">
      <w:pPr>
        <w:spacing w:line="264" w:lineRule="auto"/>
        <w:ind w:firstLine="709"/>
        <w:rPr>
          <w:color w:val="000000"/>
          <w:spacing w:val="-10"/>
          <w:sz w:val="28"/>
          <w:szCs w:val="28"/>
        </w:rPr>
      </w:pPr>
    </w:p>
    <w:p w:rsidR="00D7498E" w:rsidRPr="00D7498E" w:rsidRDefault="00D7498E" w:rsidP="00D7498E">
      <w:pPr>
        <w:spacing w:line="264" w:lineRule="auto"/>
        <w:ind w:firstLine="709"/>
        <w:rPr>
          <w:b/>
          <w:bCs/>
          <w:color w:val="000000"/>
          <w:spacing w:val="-10"/>
          <w:sz w:val="28"/>
          <w:szCs w:val="28"/>
        </w:rPr>
      </w:pPr>
      <w:r w:rsidRPr="00D7498E">
        <w:rPr>
          <w:b/>
          <w:bCs/>
          <w:color w:val="000000"/>
          <w:spacing w:val="-10"/>
          <w:sz w:val="28"/>
          <w:szCs w:val="28"/>
        </w:rPr>
        <w:t>4. Компенсация затрат и пособия</w:t>
      </w:r>
    </w:p>
    <w:p w:rsidR="00D7498E" w:rsidRPr="00D7498E" w:rsidRDefault="00D7498E" w:rsidP="00D7498E">
      <w:pPr>
        <w:spacing w:line="264" w:lineRule="auto"/>
        <w:ind w:firstLine="709"/>
        <w:jc w:val="both"/>
        <w:rPr>
          <w:spacing w:val="-10"/>
          <w:sz w:val="28"/>
          <w:szCs w:val="28"/>
        </w:rPr>
      </w:pPr>
      <w:bookmarkStart w:id="1" w:name="P97"/>
      <w:bookmarkEnd w:id="1"/>
      <w:r w:rsidRPr="00D7498E">
        <w:rPr>
          <w:color w:val="000000"/>
          <w:spacing w:val="-10"/>
          <w:sz w:val="28"/>
          <w:szCs w:val="28"/>
        </w:rPr>
        <w:t xml:space="preserve">4.1. </w:t>
      </w:r>
      <w:proofErr w:type="gramStart"/>
      <w:r w:rsidRPr="00D7498E">
        <w:rPr>
          <w:spacing w:val="-10"/>
          <w:sz w:val="28"/>
          <w:szCs w:val="28"/>
        </w:rPr>
        <w:t>Администрация за счет бюджетных средств производит компенсацию затрат добровольным пожарным, привлекаемым администрацией к участию в тушении пожаров и проведении аварийно-спасательных работ,</w:t>
      </w:r>
      <w:r w:rsidRPr="00D7498E">
        <w:rPr>
          <w:color w:val="FF0000"/>
          <w:spacing w:val="-10"/>
          <w:sz w:val="28"/>
          <w:szCs w:val="28"/>
        </w:rPr>
        <w:t xml:space="preserve"> </w:t>
      </w:r>
      <w:r w:rsidRPr="00D7498E">
        <w:rPr>
          <w:spacing w:val="-10"/>
          <w:sz w:val="28"/>
          <w:szCs w:val="28"/>
        </w:rPr>
        <w:t>на оплату расходов, связанных с использованием личного транспорта для выполнения задач добровольной пожарной охраны либо проездом на всех видах общественного транспорта (кроме такси) к месту пожара и обратно, а также обеспечивает бесплатное питание добровольных пожарных в период исполнения ими</w:t>
      </w:r>
      <w:proofErr w:type="gramEnd"/>
      <w:r w:rsidRPr="00D7498E">
        <w:rPr>
          <w:spacing w:val="-10"/>
          <w:sz w:val="28"/>
          <w:szCs w:val="28"/>
        </w:rPr>
        <w:t xml:space="preserve"> своих обязанностей на территории </w:t>
      </w:r>
      <w:r w:rsidR="0026259D">
        <w:rPr>
          <w:spacing w:val="-10"/>
          <w:sz w:val="28"/>
          <w:szCs w:val="28"/>
        </w:rPr>
        <w:t>Вознесенского</w:t>
      </w:r>
      <w:r w:rsidRPr="00D7498E">
        <w:rPr>
          <w:spacing w:val="-10"/>
          <w:sz w:val="28"/>
          <w:szCs w:val="28"/>
        </w:rPr>
        <w:t xml:space="preserve"> муниципального округа.</w:t>
      </w:r>
    </w:p>
    <w:p w:rsidR="00D7498E" w:rsidRPr="00D7498E" w:rsidRDefault="00D7498E" w:rsidP="00D7498E">
      <w:pPr>
        <w:spacing w:line="264" w:lineRule="auto"/>
        <w:ind w:firstLine="709"/>
        <w:jc w:val="both"/>
        <w:rPr>
          <w:spacing w:val="-10"/>
          <w:sz w:val="28"/>
          <w:szCs w:val="28"/>
        </w:rPr>
      </w:pPr>
      <w:bookmarkStart w:id="2" w:name="P98"/>
      <w:bookmarkEnd w:id="2"/>
      <w:r w:rsidRPr="00D7498E">
        <w:rPr>
          <w:color w:val="000000"/>
          <w:spacing w:val="-10"/>
          <w:sz w:val="28"/>
          <w:szCs w:val="28"/>
        </w:rPr>
        <w:t xml:space="preserve">4.2. </w:t>
      </w:r>
      <w:r w:rsidRPr="00D7498E">
        <w:rPr>
          <w:spacing w:val="-10"/>
          <w:sz w:val="28"/>
          <w:szCs w:val="28"/>
        </w:rPr>
        <w:t>Администрация предоставляет добровольным пожарным, привлекаемым администрацией к участию в тушении пожаров и проведении аварийно-спасательных работ, компенсацию затрат за использование личного приспособленного транспорта к тушению пожаров, проведению аварийно-спасательных работ, спасению людей и имущества при пожарах в размере 1000 рублей.</w:t>
      </w:r>
    </w:p>
    <w:p w:rsidR="00D7498E" w:rsidRPr="0026259D" w:rsidRDefault="00D7498E" w:rsidP="00D7498E">
      <w:pPr>
        <w:spacing w:line="264" w:lineRule="auto"/>
        <w:ind w:firstLine="709"/>
        <w:jc w:val="both"/>
        <w:rPr>
          <w:spacing w:val="-10"/>
          <w:sz w:val="28"/>
          <w:szCs w:val="28"/>
        </w:rPr>
      </w:pPr>
      <w:r w:rsidRPr="00D7498E">
        <w:rPr>
          <w:color w:val="000000"/>
          <w:spacing w:val="-10"/>
          <w:sz w:val="28"/>
          <w:szCs w:val="28"/>
        </w:rPr>
        <w:t xml:space="preserve">4.3. </w:t>
      </w:r>
      <w:proofErr w:type="gramStart"/>
      <w:r w:rsidRPr="00D7498E">
        <w:rPr>
          <w:spacing w:val="-10"/>
          <w:sz w:val="28"/>
          <w:szCs w:val="28"/>
        </w:rPr>
        <w:t>Администрация выплачивает единовременное пособие в случае причинения тяжкого или среднего вреда здоровью добровольного пожарного</w:t>
      </w:r>
      <w:r w:rsidR="0026259D">
        <w:rPr>
          <w:spacing w:val="-10"/>
          <w:sz w:val="28"/>
          <w:szCs w:val="28"/>
        </w:rPr>
        <w:t xml:space="preserve">, </w:t>
      </w:r>
      <w:r w:rsidRPr="00D7498E">
        <w:rPr>
          <w:spacing w:val="-10"/>
          <w:sz w:val="28"/>
          <w:szCs w:val="28"/>
        </w:rPr>
        <w:t xml:space="preserve">в период исполнения им обязанностей добровольного пожарного при привлечении его администрацией к тушению пожаров, проведению аварийно-спасательных работ, спасению людей и имущества при пожарах на территории </w:t>
      </w:r>
      <w:r w:rsidR="0026259D">
        <w:rPr>
          <w:spacing w:val="-10"/>
          <w:sz w:val="28"/>
          <w:szCs w:val="28"/>
        </w:rPr>
        <w:t xml:space="preserve">Вознесенского </w:t>
      </w:r>
      <w:r w:rsidRPr="00D7498E">
        <w:rPr>
          <w:spacing w:val="-10"/>
          <w:sz w:val="28"/>
          <w:szCs w:val="28"/>
        </w:rPr>
        <w:lastRenderedPageBreak/>
        <w:t>муниципального округа, исключающего для него возможность дальнейшей деятельности по тушению пожаров и проведению аварийно-спасательных работ в составе добровольной пожарной дружины</w:t>
      </w:r>
      <w:proofErr w:type="gramEnd"/>
      <w:r w:rsidRPr="00D7498E">
        <w:rPr>
          <w:spacing w:val="-10"/>
          <w:sz w:val="28"/>
          <w:szCs w:val="28"/>
        </w:rPr>
        <w:t>, в размере 30</w:t>
      </w:r>
      <w:r w:rsidR="0026259D">
        <w:rPr>
          <w:spacing w:val="-10"/>
          <w:sz w:val="28"/>
          <w:szCs w:val="28"/>
        </w:rPr>
        <w:t xml:space="preserve"> </w:t>
      </w:r>
      <w:r w:rsidRPr="00D7498E">
        <w:rPr>
          <w:spacing w:val="-10"/>
          <w:sz w:val="28"/>
          <w:szCs w:val="28"/>
        </w:rPr>
        <w:t>000 рублей.</w:t>
      </w:r>
    </w:p>
    <w:p w:rsidR="00D7498E" w:rsidRPr="0026259D" w:rsidRDefault="00D7498E" w:rsidP="00D7498E">
      <w:pPr>
        <w:spacing w:line="264" w:lineRule="auto"/>
        <w:ind w:firstLine="709"/>
        <w:jc w:val="both"/>
        <w:rPr>
          <w:spacing w:val="-10"/>
          <w:sz w:val="28"/>
          <w:szCs w:val="28"/>
        </w:rPr>
      </w:pPr>
      <w:r w:rsidRPr="00D7498E">
        <w:rPr>
          <w:color w:val="000000"/>
          <w:spacing w:val="-10"/>
          <w:sz w:val="28"/>
          <w:szCs w:val="28"/>
        </w:rPr>
        <w:t xml:space="preserve">4.4. </w:t>
      </w:r>
      <w:proofErr w:type="gramStart"/>
      <w:r w:rsidRPr="00D7498E">
        <w:rPr>
          <w:spacing w:val="-10"/>
          <w:sz w:val="28"/>
          <w:szCs w:val="28"/>
        </w:rPr>
        <w:t>Администрация за счет бюджетных средств устанавливает гарантии правовой защиты членов семей добровольных пожарных, в том числе в случае гибели добровольного пожарного в период исполнения им обязанностей добровольного пожарного</w:t>
      </w:r>
      <w:r w:rsidRPr="00D7498E">
        <w:rPr>
          <w:sz w:val="28"/>
          <w:szCs w:val="28"/>
        </w:rPr>
        <w:t xml:space="preserve"> </w:t>
      </w:r>
      <w:r w:rsidRPr="00D7498E">
        <w:rPr>
          <w:spacing w:val="-10"/>
          <w:sz w:val="28"/>
          <w:szCs w:val="28"/>
        </w:rPr>
        <w:t xml:space="preserve">при привлечении его администрацией к тушению пожаров, проведению аварийно-спасательных работ, спасению людей и имущества при пожарах на территории </w:t>
      </w:r>
      <w:r w:rsidR="0026259D">
        <w:rPr>
          <w:spacing w:val="-10"/>
          <w:sz w:val="28"/>
          <w:szCs w:val="28"/>
        </w:rPr>
        <w:t xml:space="preserve">Вознесенского </w:t>
      </w:r>
      <w:r w:rsidRPr="00D7498E">
        <w:rPr>
          <w:spacing w:val="-10"/>
          <w:sz w:val="28"/>
          <w:szCs w:val="28"/>
        </w:rPr>
        <w:t>муниципального округа в размере 50</w:t>
      </w:r>
      <w:r w:rsidR="0026259D">
        <w:rPr>
          <w:spacing w:val="-10"/>
          <w:sz w:val="28"/>
          <w:szCs w:val="28"/>
        </w:rPr>
        <w:t xml:space="preserve"> </w:t>
      </w:r>
      <w:r w:rsidRPr="00D7498E">
        <w:rPr>
          <w:spacing w:val="-10"/>
          <w:sz w:val="28"/>
          <w:szCs w:val="28"/>
        </w:rPr>
        <w:t>000 рублей.</w:t>
      </w:r>
      <w:proofErr w:type="gramEnd"/>
    </w:p>
    <w:p w:rsidR="00D7498E" w:rsidRPr="00D7498E" w:rsidRDefault="00D7498E" w:rsidP="00D7498E">
      <w:pPr>
        <w:spacing w:line="264" w:lineRule="auto"/>
        <w:ind w:firstLine="709"/>
        <w:jc w:val="both"/>
        <w:rPr>
          <w:color w:val="000000"/>
          <w:spacing w:val="-10"/>
          <w:sz w:val="28"/>
          <w:szCs w:val="28"/>
        </w:rPr>
      </w:pPr>
      <w:r w:rsidRPr="00D7498E">
        <w:rPr>
          <w:color w:val="000000"/>
          <w:spacing w:val="-10"/>
          <w:sz w:val="28"/>
          <w:szCs w:val="28"/>
        </w:rPr>
        <w:t xml:space="preserve">4.5. </w:t>
      </w:r>
      <w:r w:rsidRPr="00D7498E">
        <w:rPr>
          <w:spacing w:val="-10"/>
          <w:sz w:val="28"/>
          <w:szCs w:val="28"/>
        </w:rPr>
        <w:t>Для компенсации затрат руководитель добровольной пожарной дружины или добровольной пожарной команды обращается с письменным заявлением в администрацию.</w:t>
      </w:r>
    </w:p>
    <w:p w:rsidR="00D7498E" w:rsidRPr="00D7498E" w:rsidRDefault="00D7498E" w:rsidP="00D7498E">
      <w:pPr>
        <w:spacing w:line="264" w:lineRule="auto"/>
        <w:ind w:firstLine="709"/>
        <w:jc w:val="both"/>
        <w:rPr>
          <w:color w:val="000000"/>
          <w:spacing w:val="-10"/>
          <w:sz w:val="28"/>
          <w:szCs w:val="28"/>
        </w:rPr>
      </w:pPr>
      <w:r w:rsidRPr="00D7498E">
        <w:rPr>
          <w:color w:val="000000"/>
          <w:spacing w:val="-10"/>
          <w:sz w:val="28"/>
          <w:szCs w:val="28"/>
        </w:rPr>
        <w:t xml:space="preserve">4.6. </w:t>
      </w:r>
      <w:proofErr w:type="gramStart"/>
      <w:r w:rsidRPr="0026259D">
        <w:rPr>
          <w:spacing w:val="-10"/>
          <w:sz w:val="28"/>
          <w:szCs w:val="28"/>
        </w:rPr>
        <w:t xml:space="preserve">Бюджетные средства для компенсации затрат, предусмотренных в пунктах 4.1 – 4.2 настоящего Положения, планируются в муниципальной программе </w:t>
      </w:r>
      <w:r w:rsidR="0026259D" w:rsidRPr="0026259D">
        <w:rPr>
          <w:spacing w:val="-10"/>
          <w:sz w:val="28"/>
          <w:szCs w:val="28"/>
        </w:rPr>
        <w:t xml:space="preserve">администрации </w:t>
      </w:r>
      <w:r w:rsidR="0026259D" w:rsidRPr="0026259D">
        <w:rPr>
          <w:sz w:val="28"/>
          <w:szCs w:val="28"/>
        </w:rPr>
        <w:t>«Защита населения и территорий от чрезвычайных ситуации, обеспечение пожарной безопасности, безопасности людей на водных объектах на территории Вознесенского муниципального района</w:t>
      </w:r>
      <w:r w:rsidRPr="0026259D">
        <w:rPr>
          <w:spacing w:val="-10"/>
          <w:sz w:val="28"/>
          <w:szCs w:val="28"/>
        </w:rPr>
        <w:t>».</w:t>
      </w:r>
      <w:proofErr w:type="gramEnd"/>
    </w:p>
    <w:p w:rsidR="00D7498E" w:rsidRPr="00D7498E" w:rsidRDefault="00D7498E" w:rsidP="00D7498E">
      <w:pPr>
        <w:spacing w:line="264" w:lineRule="auto"/>
        <w:ind w:firstLine="709"/>
        <w:rPr>
          <w:color w:val="000000"/>
          <w:spacing w:val="-10"/>
          <w:sz w:val="28"/>
          <w:szCs w:val="28"/>
        </w:rPr>
      </w:pPr>
    </w:p>
    <w:p w:rsidR="00D7498E" w:rsidRPr="00D7498E" w:rsidRDefault="00D7498E" w:rsidP="00D7498E">
      <w:pPr>
        <w:spacing w:line="264" w:lineRule="auto"/>
        <w:ind w:firstLine="709"/>
        <w:rPr>
          <w:b/>
          <w:bCs/>
          <w:color w:val="000000"/>
          <w:spacing w:val="-10"/>
          <w:sz w:val="28"/>
          <w:szCs w:val="28"/>
        </w:rPr>
      </w:pPr>
      <w:r w:rsidRPr="00D7498E">
        <w:rPr>
          <w:b/>
          <w:bCs/>
          <w:color w:val="000000"/>
          <w:spacing w:val="-10"/>
          <w:sz w:val="28"/>
          <w:szCs w:val="28"/>
        </w:rPr>
        <w:t>5. Организация службы добровольной пожарной охраны</w:t>
      </w:r>
    </w:p>
    <w:p w:rsidR="00D7498E" w:rsidRPr="00D7498E" w:rsidRDefault="00D7498E" w:rsidP="00D7498E">
      <w:pPr>
        <w:spacing w:line="264" w:lineRule="auto"/>
        <w:ind w:firstLine="709"/>
        <w:jc w:val="both"/>
        <w:rPr>
          <w:color w:val="000000"/>
          <w:spacing w:val="-10"/>
          <w:sz w:val="28"/>
          <w:szCs w:val="28"/>
        </w:rPr>
      </w:pPr>
      <w:r w:rsidRPr="00D7498E">
        <w:rPr>
          <w:color w:val="000000"/>
          <w:spacing w:val="-10"/>
          <w:sz w:val="28"/>
          <w:szCs w:val="28"/>
        </w:rPr>
        <w:t xml:space="preserve">5.1. </w:t>
      </w:r>
      <w:r w:rsidRPr="00D7498E">
        <w:rPr>
          <w:spacing w:val="-10"/>
          <w:sz w:val="28"/>
          <w:szCs w:val="28"/>
        </w:rPr>
        <w:t xml:space="preserve">Добровольные пожарные допускаются </w:t>
      </w:r>
      <w:proofErr w:type="gramStart"/>
      <w:r w:rsidRPr="00D7498E">
        <w:rPr>
          <w:spacing w:val="-10"/>
          <w:sz w:val="28"/>
          <w:szCs w:val="28"/>
        </w:rPr>
        <w:t>к самостоятельной работе по тушению пожаров при наличии у них документа о квалификации</w:t>
      </w:r>
      <w:proofErr w:type="gramEnd"/>
      <w:r w:rsidRPr="00D7498E">
        <w:rPr>
          <w:spacing w:val="-10"/>
          <w:sz w:val="28"/>
          <w:szCs w:val="28"/>
        </w:rPr>
        <w:t>, присвоенной по результатам профессионального обучения.</w:t>
      </w:r>
    </w:p>
    <w:p w:rsidR="008B3973" w:rsidRPr="00D7498E" w:rsidRDefault="00D7498E" w:rsidP="00D7498E">
      <w:pPr>
        <w:spacing w:line="264" w:lineRule="auto"/>
        <w:ind w:firstLine="709"/>
        <w:jc w:val="both"/>
        <w:rPr>
          <w:spacing w:val="-10"/>
          <w:sz w:val="28"/>
          <w:szCs w:val="28"/>
        </w:rPr>
      </w:pPr>
      <w:r w:rsidRPr="00D7498E">
        <w:rPr>
          <w:color w:val="000000"/>
          <w:spacing w:val="-10"/>
          <w:sz w:val="28"/>
          <w:szCs w:val="28"/>
        </w:rPr>
        <w:t xml:space="preserve">5.2. </w:t>
      </w:r>
      <w:r w:rsidRPr="00D7498E">
        <w:rPr>
          <w:spacing w:val="-10"/>
          <w:sz w:val="28"/>
          <w:szCs w:val="28"/>
        </w:rPr>
        <w:t xml:space="preserve">Привлечение подразделений добровольной пожарной охраны к участию в тушении пожаров и проведении аварийно-спасательных работ проводится в соответствии с расписанием выезда подразделений пожарно-спасательного гарнизона для тушения пожаров и проведения аварийно-спасательных работ на территории </w:t>
      </w:r>
      <w:r w:rsidR="0026259D">
        <w:rPr>
          <w:spacing w:val="-10"/>
          <w:sz w:val="28"/>
          <w:szCs w:val="28"/>
        </w:rPr>
        <w:t>Вознесенского</w:t>
      </w:r>
      <w:r w:rsidRPr="00D7498E">
        <w:rPr>
          <w:spacing w:val="-10"/>
          <w:sz w:val="28"/>
          <w:szCs w:val="28"/>
        </w:rPr>
        <w:t xml:space="preserve"> муниципального округа. </w:t>
      </w:r>
    </w:p>
    <w:sectPr w:rsidR="008B3973" w:rsidRPr="00D7498E" w:rsidSect="00712145">
      <w:pgSz w:w="11906" w:h="16838"/>
      <w:pgMar w:top="1134" w:right="849" w:bottom="1135" w:left="1701" w:header="709" w:footer="9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5A2" w:rsidRDefault="00F015A2" w:rsidP="00712145">
      <w:r>
        <w:separator/>
      </w:r>
    </w:p>
  </w:endnote>
  <w:endnote w:type="continuationSeparator" w:id="0">
    <w:p w:rsidR="00F015A2" w:rsidRDefault="00F015A2" w:rsidP="00712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5A2" w:rsidRDefault="00F015A2" w:rsidP="00712145">
      <w:r>
        <w:separator/>
      </w:r>
    </w:p>
  </w:footnote>
  <w:footnote w:type="continuationSeparator" w:id="0">
    <w:p w:rsidR="00F015A2" w:rsidRDefault="00F015A2" w:rsidP="00712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1A"/>
    <w:rsid w:val="00040C1A"/>
    <w:rsid w:val="00046F2C"/>
    <w:rsid w:val="00060885"/>
    <w:rsid w:val="00065C5E"/>
    <w:rsid w:val="00065D1D"/>
    <w:rsid w:val="00071F3E"/>
    <w:rsid w:val="000745AF"/>
    <w:rsid w:val="00081604"/>
    <w:rsid w:val="00094617"/>
    <w:rsid w:val="000954D5"/>
    <w:rsid w:val="000A6741"/>
    <w:rsid w:val="000B4151"/>
    <w:rsid w:val="000B5B73"/>
    <w:rsid w:val="000C145F"/>
    <w:rsid w:val="000C1EF3"/>
    <w:rsid w:val="000D70D0"/>
    <w:rsid w:val="000E0265"/>
    <w:rsid w:val="000F3D25"/>
    <w:rsid w:val="000F54EF"/>
    <w:rsid w:val="00103C3A"/>
    <w:rsid w:val="00106C4A"/>
    <w:rsid w:val="00112AB4"/>
    <w:rsid w:val="00123889"/>
    <w:rsid w:val="0013375B"/>
    <w:rsid w:val="001440C0"/>
    <w:rsid w:val="00145266"/>
    <w:rsid w:val="001646DC"/>
    <w:rsid w:val="00176903"/>
    <w:rsid w:val="00190654"/>
    <w:rsid w:val="001A11CB"/>
    <w:rsid w:val="001A129A"/>
    <w:rsid w:val="001B2015"/>
    <w:rsid w:val="001B51F8"/>
    <w:rsid w:val="001B55D0"/>
    <w:rsid w:val="001C1114"/>
    <w:rsid w:val="001D06F0"/>
    <w:rsid w:val="001D541D"/>
    <w:rsid w:val="001E1A96"/>
    <w:rsid w:val="001E518A"/>
    <w:rsid w:val="00204CC5"/>
    <w:rsid w:val="00211309"/>
    <w:rsid w:val="00213935"/>
    <w:rsid w:val="0022184B"/>
    <w:rsid w:val="00222080"/>
    <w:rsid w:val="00231FF2"/>
    <w:rsid w:val="00233C89"/>
    <w:rsid w:val="002526D4"/>
    <w:rsid w:val="0025505E"/>
    <w:rsid w:val="0026259D"/>
    <w:rsid w:val="00265542"/>
    <w:rsid w:val="00266D1C"/>
    <w:rsid w:val="00272B9B"/>
    <w:rsid w:val="002854EB"/>
    <w:rsid w:val="002859F8"/>
    <w:rsid w:val="002A2446"/>
    <w:rsid w:val="002B15D4"/>
    <w:rsid w:val="002B3174"/>
    <w:rsid w:val="002C0F0F"/>
    <w:rsid w:val="002C6B69"/>
    <w:rsid w:val="002D6A70"/>
    <w:rsid w:val="0030063A"/>
    <w:rsid w:val="00300C6D"/>
    <w:rsid w:val="00307712"/>
    <w:rsid w:val="0032090D"/>
    <w:rsid w:val="00323153"/>
    <w:rsid w:val="00335BC6"/>
    <w:rsid w:val="00343D83"/>
    <w:rsid w:val="00345239"/>
    <w:rsid w:val="00345246"/>
    <w:rsid w:val="0035078E"/>
    <w:rsid w:val="00353540"/>
    <w:rsid w:val="00356A23"/>
    <w:rsid w:val="0036113A"/>
    <w:rsid w:val="0036617E"/>
    <w:rsid w:val="003705BD"/>
    <w:rsid w:val="00373F9E"/>
    <w:rsid w:val="00374DEE"/>
    <w:rsid w:val="003804D7"/>
    <w:rsid w:val="00380AC4"/>
    <w:rsid w:val="00380C3A"/>
    <w:rsid w:val="0039550D"/>
    <w:rsid w:val="003B0D10"/>
    <w:rsid w:val="003B6EDF"/>
    <w:rsid w:val="003B704E"/>
    <w:rsid w:val="003B7C52"/>
    <w:rsid w:val="003C1A6A"/>
    <w:rsid w:val="003C3A7E"/>
    <w:rsid w:val="003D22FF"/>
    <w:rsid w:val="003E0A75"/>
    <w:rsid w:val="003E12D1"/>
    <w:rsid w:val="003E1AF2"/>
    <w:rsid w:val="003E28D3"/>
    <w:rsid w:val="003E3D5B"/>
    <w:rsid w:val="0041394C"/>
    <w:rsid w:val="00415E8F"/>
    <w:rsid w:val="00417C71"/>
    <w:rsid w:val="00472CCB"/>
    <w:rsid w:val="00476A3E"/>
    <w:rsid w:val="00485F37"/>
    <w:rsid w:val="00495118"/>
    <w:rsid w:val="004A4E12"/>
    <w:rsid w:val="004A59C8"/>
    <w:rsid w:val="004A670D"/>
    <w:rsid w:val="004B0AF4"/>
    <w:rsid w:val="004B13E3"/>
    <w:rsid w:val="004B5655"/>
    <w:rsid w:val="004C5B33"/>
    <w:rsid w:val="004D4037"/>
    <w:rsid w:val="004E51A3"/>
    <w:rsid w:val="00500E54"/>
    <w:rsid w:val="00512041"/>
    <w:rsid w:val="00533462"/>
    <w:rsid w:val="005360D7"/>
    <w:rsid w:val="005622CC"/>
    <w:rsid w:val="00583136"/>
    <w:rsid w:val="00590B70"/>
    <w:rsid w:val="00590F87"/>
    <w:rsid w:val="00591BEF"/>
    <w:rsid w:val="00594825"/>
    <w:rsid w:val="00596FCE"/>
    <w:rsid w:val="005A0180"/>
    <w:rsid w:val="005A4D6F"/>
    <w:rsid w:val="005A60B3"/>
    <w:rsid w:val="005A7628"/>
    <w:rsid w:val="005B145C"/>
    <w:rsid w:val="005C7038"/>
    <w:rsid w:val="005D1F38"/>
    <w:rsid w:val="005D2AD8"/>
    <w:rsid w:val="005D418B"/>
    <w:rsid w:val="005E22D4"/>
    <w:rsid w:val="005E7C10"/>
    <w:rsid w:val="005E7D2C"/>
    <w:rsid w:val="005F4765"/>
    <w:rsid w:val="00606678"/>
    <w:rsid w:val="0062145C"/>
    <w:rsid w:val="00626216"/>
    <w:rsid w:val="00646553"/>
    <w:rsid w:val="00646E85"/>
    <w:rsid w:val="00646FEB"/>
    <w:rsid w:val="00657AE3"/>
    <w:rsid w:val="00661E67"/>
    <w:rsid w:val="00663253"/>
    <w:rsid w:val="0066549E"/>
    <w:rsid w:val="00677342"/>
    <w:rsid w:val="00691F22"/>
    <w:rsid w:val="00697878"/>
    <w:rsid w:val="006A0DC2"/>
    <w:rsid w:val="006B709A"/>
    <w:rsid w:val="006C7E54"/>
    <w:rsid w:val="006D6E85"/>
    <w:rsid w:val="006D7DBF"/>
    <w:rsid w:val="006E30E4"/>
    <w:rsid w:val="006E4D61"/>
    <w:rsid w:val="006F5154"/>
    <w:rsid w:val="006F54F1"/>
    <w:rsid w:val="00700768"/>
    <w:rsid w:val="007007EB"/>
    <w:rsid w:val="00703D2A"/>
    <w:rsid w:val="00711F03"/>
    <w:rsid w:val="00712145"/>
    <w:rsid w:val="0071389E"/>
    <w:rsid w:val="00714120"/>
    <w:rsid w:val="007155B7"/>
    <w:rsid w:val="007207CC"/>
    <w:rsid w:val="0072295C"/>
    <w:rsid w:val="00727E4C"/>
    <w:rsid w:val="0074280D"/>
    <w:rsid w:val="00746736"/>
    <w:rsid w:val="00750B10"/>
    <w:rsid w:val="007538C2"/>
    <w:rsid w:val="00756938"/>
    <w:rsid w:val="0076303B"/>
    <w:rsid w:val="00767257"/>
    <w:rsid w:val="00772460"/>
    <w:rsid w:val="007813F8"/>
    <w:rsid w:val="00785B3C"/>
    <w:rsid w:val="00790D91"/>
    <w:rsid w:val="0079272F"/>
    <w:rsid w:val="00793126"/>
    <w:rsid w:val="00795008"/>
    <w:rsid w:val="007C236B"/>
    <w:rsid w:val="007C2ED1"/>
    <w:rsid w:val="007C3039"/>
    <w:rsid w:val="007D1293"/>
    <w:rsid w:val="007D130A"/>
    <w:rsid w:val="007D579E"/>
    <w:rsid w:val="007E0D2C"/>
    <w:rsid w:val="007E5000"/>
    <w:rsid w:val="007F24EE"/>
    <w:rsid w:val="008033F8"/>
    <w:rsid w:val="00806A3C"/>
    <w:rsid w:val="00812A49"/>
    <w:rsid w:val="00814917"/>
    <w:rsid w:val="008159BA"/>
    <w:rsid w:val="00833483"/>
    <w:rsid w:val="00837ADF"/>
    <w:rsid w:val="00851E79"/>
    <w:rsid w:val="00853076"/>
    <w:rsid w:val="008559B8"/>
    <w:rsid w:val="00861856"/>
    <w:rsid w:val="00861CF5"/>
    <w:rsid w:val="00874290"/>
    <w:rsid w:val="00877C3E"/>
    <w:rsid w:val="008851D2"/>
    <w:rsid w:val="008925F8"/>
    <w:rsid w:val="0089348A"/>
    <w:rsid w:val="00895396"/>
    <w:rsid w:val="008B3343"/>
    <w:rsid w:val="008B3973"/>
    <w:rsid w:val="008B44D3"/>
    <w:rsid w:val="008B6E9F"/>
    <w:rsid w:val="008C206E"/>
    <w:rsid w:val="008E243B"/>
    <w:rsid w:val="008E4850"/>
    <w:rsid w:val="00905384"/>
    <w:rsid w:val="00906A41"/>
    <w:rsid w:val="009177FC"/>
    <w:rsid w:val="00922C84"/>
    <w:rsid w:val="00930ACC"/>
    <w:rsid w:val="00931064"/>
    <w:rsid w:val="009330C5"/>
    <w:rsid w:val="00936AEC"/>
    <w:rsid w:val="00937795"/>
    <w:rsid w:val="009519B6"/>
    <w:rsid w:val="00954DF3"/>
    <w:rsid w:val="009622C2"/>
    <w:rsid w:val="00971059"/>
    <w:rsid w:val="0097445F"/>
    <w:rsid w:val="00977A8D"/>
    <w:rsid w:val="009803A1"/>
    <w:rsid w:val="00985C32"/>
    <w:rsid w:val="00993C4D"/>
    <w:rsid w:val="00996F7D"/>
    <w:rsid w:val="009A0105"/>
    <w:rsid w:val="009A159D"/>
    <w:rsid w:val="009A4F29"/>
    <w:rsid w:val="009B133E"/>
    <w:rsid w:val="009B245B"/>
    <w:rsid w:val="009B4738"/>
    <w:rsid w:val="009C1DEB"/>
    <w:rsid w:val="009C382F"/>
    <w:rsid w:val="009D3683"/>
    <w:rsid w:val="009E0521"/>
    <w:rsid w:val="00A13035"/>
    <w:rsid w:val="00A2215B"/>
    <w:rsid w:val="00A22CA4"/>
    <w:rsid w:val="00A23262"/>
    <w:rsid w:val="00A23F8F"/>
    <w:rsid w:val="00A32819"/>
    <w:rsid w:val="00A37DE3"/>
    <w:rsid w:val="00A408EA"/>
    <w:rsid w:val="00A41F24"/>
    <w:rsid w:val="00A43827"/>
    <w:rsid w:val="00A47C54"/>
    <w:rsid w:val="00A527F0"/>
    <w:rsid w:val="00A751AB"/>
    <w:rsid w:val="00A8005E"/>
    <w:rsid w:val="00A8102C"/>
    <w:rsid w:val="00A82F1C"/>
    <w:rsid w:val="00A835C9"/>
    <w:rsid w:val="00A90D2A"/>
    <w:rsid w:val="00A92163"/>
    <w:rsid w:val="00AA4CCE"/>
    <w:rsid w:val="00AF584D"/>
    <w:rsid w:val="00B1030E"/>
    <w:rsid w:val="00B12250"/>
    <w:rsid w:val="00B13724"/>
    <w:rsid w:val="00B26105"/>
    <w:rsid w:val="00B40D5A"/>
    <w:rsid w:val="00B434AC"/>
    <w:rsid w:val="00B479E2"/>
    <w:rsid w:val="00B54D4C"/>
    <w:rsid w:val="00B57FF6"/>
    <w:rsid w:val="00B620D5"/>
    <w:rsid w:val="00B638D9"/>
    <w:rsid w:val="00B75744"/>
    <w:rsid w:val="00B85088"/>
    <w:rsid w:val="00B87F1A"/>
    <w:rsid w:val="00B90539"/>
    <w:rsid w:val="00B92513"/>
    <w:rsid w:val="00B95D25"/>
    <w:rsid w:val="00B97AAF"/>
    <w:rsid w:val="00B97F7F"/>
    <w:rsid w:val="00BA3CF4"/>
    <w:rsid w:val="00BA4411"/>
    <w:rsid w:val="00BB57F8"/>
    <w:rsid w:val="00BC1784"/>
    <w:rsid w:val="00BC20CE"/>
    <w:rsid w:val="00BC5A94"/>
    <w:rsid w:val="00BD080E"/>
    <w:rsid w:val="00BE77D3"/>
    <w:rsid w:val="00BF1B8F"/>
    <w:rsid w:val="00BF3CEF"/>
    <w:rsid w:val="00BF43EE"/>
    <w:rsid w:val="00BF5033"/>
    <w:rsid w:val="00C12DEC"/>
    <w:rsid w:val="00C17D89"/>
    <w:rsid w:val="00C22DB7"/>
    <w:rsid w:val="00C346B0"/>
    <w:rsid w:val="00C34B97"/>
    <w:rsid w:val="00C410B4"/>
    <w:rsid w:val="00C4478A"/>
    <w:rsid w:val="00C56968"/>
    <w:rsid w:val="00C60BD9"/>
    <w:rsid w:val="00C82904"/>
    <w:rsid w:val="00C87EB5"/>
    <w:rsid w:val="00C9065A"/>
    <w:rsid w:val="00C9107B"/>
    <w:rsid w:val="00C97B48"/>
    <w:rsid w:val="00CA2706"/>
    <w:rsid w:val="00CA5628"/>
    <w:rsid w:val="00CB12B4"/>
    <w:rsid w:val="00CB3759"/>
    <w:rsid w:val="00CE4D0E"/>
    <w:rsid w:val="00CF22B6"/>
    <w:rsid w:val="00CF5256"/>
    <w:rsid w:val="00CF69C4"/>
    <w:rsid w:val="00D061F9"/>
    <w:rsid w:val="00D11426"/>
    <w:rsid w:val="00D126AD"/>
    <w:rsid w:val="00D13879"/>
    <w:rsid w:val="00D32A89"/>
    <w:rsid w:val="00D54055"/>
    <w:rsid w:val="00D54F71"/>
    <w:rsid w:val="00D604F6"/>
    <w:rsid w:val="00D65D30"/>
    <w:rsid w:val="00D67B70"/>
    <w:rsid w:val="00D67D50"/>
    <w:rsid w:val="00D7498E"/>
    <w:rsid w:val="00D82DE6"/>
    <w:rsid w:val="00D8767E"/>
    <w:rsid w:val="00D92B08"/>
    <w:rsid w:val="00D96288"/>
    <w:rsid w:val="00D9760E"/>
    <w:rsid w:val="00DA6049"/>
    <w:rsid w:val="00DB5844"/>
    <w:rsid w:val="00DC39BF"/>
    <w:rsid w:val="00DC4A69"/>
    <w:rsid w:val="00DD0CC2"/>
    <w:rsid w:val="00DD5FD4"/>
    <w:rsid w:val="00DE5EFB"/>
    <w:rsid w:val="00DE7CCD"/>
    <w:rsid w:val="00DF03AE"/>
    <w:rsid w:val="00DF4A58"/>
    <w:rsid w:val="00E07E35"/>
    <w:rsid w:val="00E102CC"/>
    <w:rsid w:val="00E13382"/>
    <w:rsid w:val="00E1492D"/>
    <w:rsid w:val="00E22749"/>
    <w:rsid w:val="00E475F6"/>
    <w:rsid w:val="00E47860"/>
    <w:rsid w:val="00E5224D"/>
    <w:rsid w:val="00E539C9"/>
    <w:rsid w:val="00E57A6F"/>
    <w:rsid w:val="00E61D0F"/>
    <w:rsid w:val="00E61E32"/>
    <w:rsid w:val="00E72F21"/>
    <w:rsid w:val="00E734BA"/>
    <w:rsid w:val="00E738F3"/>
    <w:rsid w:val="00E809F3"/>
    <w:rsid w:val="00E86B77"/>
    <w:rsid w:val="00E86D0E"/>
    <w:rsid w:val="00E95B4F"/>
    <w:rsid w:val="00E96269"/>
    <w:rsid w:val="00EA20CC"/>
    <w:rsid w:val="00EB1979"/>
    <w:rsid w:val="00EB404C"/>
    <w:rsid w:val="00EB5923"/>
    <w:rsid w:val="00EC2229"/>
    <w:rsid w:val="00EC3541"/>
    <w:rsid w:val="00EC385F"/>
    <w:rsid w:val="00EE1AB9"/>
    <w:rsid w:val="00EE28B8"/>
    <w:rsid w:val="00EF3190"/>
    <w:rsid w:val="00EF3C60"/>
    <w:rsid w:val="00F015A2"/>
    <w:rsid w:val="00F05141"/>
    <w:rsid w:val="00F05974"/>
    <w:rsid w:val="00F05ACE"/>
    <w:rsid w:val="00F07370"/>
    <w:rsid w:val="00F225B0"/>
    <w:rsid w:val="00F41510"/>
    <w:rsid w:val="00F433F2"/>
    <w:rsid w:val="00F56473"/>
    <w:rsid w:val="00F64EED"/>
    <w:rsid w:val="00F80A17"/>
    <w:rsid w:val="00F810CD"/>
    <w:rsid w:val="00FA25D7"/>
    <w:rsid w:val="00FA41C8"/>
    <w:rsid w:val="00FA5C22"/>
    <w:rsid w:val="00FB26B1"/>
    <w:rsid w:val="00FB59AF"/>
    <w:rsid w:val="00FD055C"/>
    <w:rsid w:val="00FD0E0E"/>
    <w:rsid w:val="00FE17A5"/>
    <w:rsid w:val="00FE5B7D"/>
    <w:rsid w:val="00FF1DBB"/>
    <w:rsid w:val="00FF5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0B70"/>
    <w:rPr>
      <w:sz w:val="24"/>
      <w:szCs w:val="24"/>
    </w:rPr>
  </w:style>
  <w:style w:type="paragraph" w:styleId="1">
    <w:name w:val="heading 1"/>
    <w:basedOn w:val="a"/>
    <w:next w:val="a"/>
    <w:qFormat/>
    <w:rsid w:val="00040C1A"/>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40C1A"/>
    <w:pPr>
      <w:spacing w:after="150"/>
    </w:pPr>
  </w:style>
  <w:style w:type="paragraph" w:styleId="a4">
    <w:name w:val="Balloon Text"/>
    <w:basedOn w:val="a"/>
    <w:semiHidden/>
    <w:rsid w:val="00D65D30"/>
    <w:rPr>
      <w:rFonts w:ascii="Tahoma" w:hAnsi="Tahoma" w:cs="Tahoma"/>
      <w:sz w:val="16"/>
      <w:szCs w:val="16"/>
    </w:rPr>
  </w:style>
  <w:style w:type="character" w:styleId="a5">
    <w:name w:val="Hyperlink"/>
    <w:rsid w:val="00657AE3"/>
    <w:rPr>
      <w:color w:val="0000FF"/>
      <w:u w:val="single"/>
    </w:rPr>
  </w:style>
  <w:style w:type="character" w:customStyle="1" w:styleId="fontstyle01">
    <w:name w:val="fontstyle01"/>
    <w:rsid w:val="00700768"/>
    <w:rPr>
      <w:rFonts w:ascii="Times New Roman" w:hAnsi="Times New Roman" w:cs="Times New Roman" w:hint="default"/>
      <w:b w:val="0"/>
      <w:bCs w:val="0"/>
      <w:i w:val="0"/>
      <w:iCs w:val="0"/>
      <w:color w:val="000000"/>
      <w:sz w:val="26"/>
      <w:szCs w:val="26"/>
    </w:rPr>
  </w:style>
  <w:style w:type="paragraph" w:customStyle="1" w:styleId="s1">
    <w:name w:val="s_1"/>
    <w:basedOn w:val="a"/>
    <w:rsid w:val="00B57FF6"/>
    <w:pPr>
      <w:spacing w:before="100" w:beforeAutospacing="1" w:after="100" w:afterAutospacing="1"/>
    </w:pPr>
  </w:style>
  <w:style w:type="paragraph" w:styleId="2">
    <w:name w:val="Body Text 2"/>
    <w:basedOn w:val="a"/>
    <w:link w:val="20"/>
    <w:rsid w:val="00D7498E"/>
    <w:pPr>
      <w:jc w:val="both"/>
    </w:pPr>
    <w:rPr>
      <w:sz w:val="28"/>
    </w:rPr>
  </w:style>
  <w:style w:type="character" w:customStyle="1" w:styleId="20">
    <w:name w:val="Основной текст 2 Знак"/>
    <w:basedOn w:val="a0"/>
    <w:link w:val="2"/>
    <w:rsid w:val="00D7498E"/>
    <w:rPr>
      <w:sz w:val="28"/>
      <w:szCs w:val="24"/>
    </w:rPr>
  </w:style>
  <w:style w:type="paragraph" w:styleId="a6">
    <w:name w:val="List Paragraph"/>
    <w:basedOn w:val="a"/>
    <w:uiPriority w:val="34"/>
    <w:qFormat/>
    <w:rsid w:val="00D7498E"/>
    <w:pPr>
      <w:ind w:left="720"/>
      <w:contextualSpacing/>
    </w:pPr>
  </w:style>
  <w:style w:type="paragraph" w:styleId="a7">
    <w:name w:val="header"/>
    <w:basedOn w:val="a"/>
    <w:link w:val="a8"/>
    <w:rsid w:val="00712145"/>
    <w:pPr>
      <w:tabs>
        <w:tab w:val="center" w:pos="4677"/>
        <w:tab w:val="right" w:pos="9355"/>
      </w:tabs>
    </w:pPr>
  </w:style>
  <w:style w:type="character" w:customStyle="1" w:styleId="a8">
    <w:name w:val="Верхний колонтитул Знак"/>
    <w:basedOn w:val="a0"/>
    <w:link w:val="a7"/>
    <w:rsid w:val="00712145"/>
    <w:rPr>
      <w:sz w:val="24"/>
      <w:szCs w:val="24"/>
    </w:rPr>
  </w:style>
  <w:style w:type="paragraph" w:styleId="a9">
    <w:name w:val="footer"/>
    <w:basedOn w:val="a"/>
    <w:link w:val="aa"/>
    <w:rsid w:val="00712145"/>
    <w:pPr>
      <w:tabs>
        <w:tab w:val="center" w:pos="4677"/>
        <w:tab w:val="right" w:pos="9355"/>
      </w:tabs>
    </w:pPr>
  </w:style>
  <w:style w:type="character" w:customStyle="1" w:styleId="aa">
    <w:name w:val="Нижний колонтитул Знак"/>
    <w:basedOn w:val="a0"/>
    <w:link w:val="a9"/>
    <w:rsid w:val="007121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0B70"/>
    <w:rPr>
      <w:sz w:val="24"/>
      <w:szCs w:val="24"/>
    </w:rPr>
  </w:style>
  <w:style w:type="paragraph" w:styleId="1">
    <w:name w:val="heading 1"/>
    <w:basedOn w:val="a"/>
    <w:next w:val="a"/>
    <w:qFormat/>
    <w:rsid w:val="00040C1A"/>
    <w:pPr>
      <w:keepNex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40C1A"/>
    <w:pPr>
      <w:spacing w:after="150"/>
    </w:pPr>
  </w:style>
  <w:style w:type="paragraph" w:styleId="a4">
    <w:name w:val="Balloon Text"/>
    <w:basedOn w:val="a"/>
    <w:semiHidden/>
    <w:rsid w:val="00D65D30"/>
    <w:rPr>
      <w:rFonts w:ascii="Tahoma" w:hAnsi="Tahoma" w:cs="Tahoma"/>
      <w:sz w:val="16"/>
      <w:szCs w:val="16"/>
    </w:rPr>
  </w:style>
  <w:style w:type="character" w:styleId="a5">
    <w:name w:val="Hyperlink"/>
    <w:rsid w:val="00657AE3"/>
    <w:rPr>
      <w:color w:val="0000FF"/>
      <w:u w:val="single"/>
    </w:rPr>
  </w:style>
  <w:style w:type="character" w:customStyle="1" w:styleId="fontstyle01">
    <w:name w:val="fontstyle01"/>
    <w:rsid w:val="00700768"/>
    <w:rPr>
      <w:rFonts w:ascii="Times New Roman" w:hAnsi="Times New Roman" w:cs="Times New Roman" w:hint="default"/>
      <w:b w:val="0"/>
      <w:bCs w:val="0"/>
      <w:i w:val="0"/>
      <w:iCs w:val="0"/>
      <w:color w:val="000000"/>
      <w:sz w:val="26"/>
      <w:szCs w:val="26"/>
    </w:rPr>
  </w:style>
  <w:style w:type="paragraph" w:customStyle="1" w:styleId="s1">
    <w:name w:val="s_1"/>
    <w:basedOn w:val="a"/>
    <w:rsid w:val="00B57FF6"/>
    <w:pPr>
      <w:spacing w:before="100" w:beforeAutospacing="1" w:after="100" w:afterAutospacing="1"/>
    </w:pPr>
  </w:style>
  <w:style w:type="paragraph" w:styleId="2">
    <w:name w:val="Body Text 2"/>
    <w:basedOn w:val="a"/>
    <w:link w:val="20"/>
    <w:rsid w:val="00D7498E"/>
    <w:pPr>
      <w:jc w:val="both"/>
    </w:pPr>
    <w:rPr>
      <w:sz w:val="28"/>
    </w:rPr>
  </w:style>
  <w:style w:type="character" w:customStyle="1" w:styleId="20">
    <w:name w:val="Основной текст 2 Знак"/>
    <w:basedOn w:val="a0"/>
    <w:link w:val="2"/>
    <w:rsid w:val="00D7498E"/>
    <w:rPr>
      <w:sz w:val="28"/>
      <w:szCs w:val="24"/>
    </w:rPr>
  </w:style>
  <w:style w:type="paragraph" w:styleId="a6">
    <w:name w:val="List Paragraph"/>
    <w:basedOn w:val="a"/>
    <w:uiPriority w:val="34"/>
    <w:qFormat/>
    <w:rsid w:val="00D7498E"/>
    <w:pPr>
      <w:ind w:left="720"/>
      <w:contextualSpacing/>
    </w:pPr>
  </w:style>
  <w:style w:type="paragraph" w:styleId="a7">
    <w:name w:val="header"/>
    <w:basedOn w:val="a"/>
    <w:link w:val="a8"/>
    <w:rsid w:val="00712145"/>
    <w:pPr>
      <w:tabs>
        <w:tab w:val="center" w:pos="4677"/>
        <w:tab w:val="right" w:pos="9355"/>
      </w:tabs>
    </w:pPr>
  </w:style>
  <w:style w:type="character" w:customStyle="1" w:styleId="a8">
    <w:name w:val="Верхний колонтитул Знак"/>
    <w:basedOn w:val="a0"/>
    <w:link w:val="a7"/>
    <w:rsid w:val="00712145"/>
    <w:rPr>
      <w:sz w:val="24"/>
      <w:szCs w:val="24"/>
    </w:rPr>
  </w:style>
  <w:style w:type="paragraph" w:styleId="a9">
    <w:name w:val="footer"/>
    <w:basedOn w:val="a"/>
    <w:link w:val="aa"/>
    <w:rsid w:val="00712145"/>
    <w:pPr>
      <w:tabs>
        <w:tab w:val="center" w:pos="4677"/>
        <w:tab w:val="right" w:pos="9355"/>
      </w:tabs>
    </w:pPr>
  </w:style>
  <w:style w:type="character" w:customStyle="1" w:styleId="aa">
    <w:name w:val="Нижний колонтитул Знак"/>
    <w:basedOn w:val="a0"/>
    <w:link w:val="a9"/>
    <w:rsid w:val="007121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2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2788</Words>
  <Characters>15894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Отдел ГЗ,ПБ и моб. работе</Company>
  <LinksUpToDate>false</LinksUpToDate>
  <CharactersWithSpaces>18645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1</cp:lastModifiedBy>
  <cp:revision>3</cp:revision>
  <cp:lastPrinted>2023-06-06T11:57:00Z</cp:lastPrinted>
  <dcterms:created xsi:type="dcterms:W3CDTF">2023-06-08T06:39:00Z</dcterms:created>
  <dcterms:modified xsi:type="dcterms:W3CDTF">2023-06-08T06:39:00Z</dcterms:modified>
</cp:coreProperties>
</file>